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17" w:rsidRDefault="00980D17" w:rsidP="00124D7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Make-Up Formal Assignment</w:t>
      </w:r>
      <w:r w:rsidR="00124D7C">
        <w:rPr>
          <w:rFonts w:ascii="Arial Narrow" w:hAnsi="Arial Narrow"/>
          <w:b/>
          <w:sz w:val="24"/>
          <w:szCs w:val="24"/>
        </w:rPr>
        <w:tab/>
      </w:r>
      <w:r w:rsidR="00124D7C">
        <w:rPr>
          <w:rFonts w:ascii="Arial Narrow" w:hAnsi="Arial Narrow"/>
          <w:b/>
          <w:sz w:val="24"/>
          <w:szCs w:val="24"/>
        </w:rPr>
        <w:tab/>
        <w:t>|</w:t>
      </w:r>
      <w:r w:rsidR="00124D7C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Due: Tuesday, January 17</w:t>
      </w:r>
      <w:r w:rsidRPr="00980D17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124D7C">
        <w:rPr>
          <w:rFonts w:ascii="Arial Narrow" w:hAnsi="Arial Narrow"/>
          <w:b/>
          <w:sz w:val="24"/>
          <w:szCs w:val="24"/>
        </w:rPr>
        <w:t xml:space="preserve"> by 2:15 pm</w:t>
      </w:r>
    </w:p>
    <w:p w:rsidR="00980D17" w:rsidRDefault="00980D17" w:rsidP="00980D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event you didn’t perform as well as you’d hoped on a Formal assignment this year, you may complete this assignment to replace that one. You </w:t>
      </w:r>
      <w:r>
        <w:rPr>
          <w:rFonts w:ascii="Arial Narrow" w:hAnsi="Arial Narrow"/>
          <w:i/>
          <w:sz w:val="24"/>
          <w:szCs w:val="24"/>
        </w:rPr>
        <w:t xml:space="preserve">must </w:t>
      </w:r>
      <w:r>
        <w:rPr>
          <w:rFonts w:ascii="Arial Narrow" w:hAnsi="Arial Narrow"/>
          <w:sz w:val="24"/>
          <w:szCs w:val="24"/>
        </w:rPr>
        <w:t xml:space="preserve">complete it by the deadline. There will be </w:t>
      </w:r>
      <w:r>
        <w:rPr>
          <w:rFonts w:ascii="Arial Narrow" w:hAnsi="Arial Narrow"/>
          <w:b/>
          <w:sz w:val="24"/>
          <w:szCs w:val="24"/>
        </w:rPr>
        <w:t>no exceptions whatsoever</w:t>
      </w:r>
      <w:r w:rsidR="00143E89">
        <w:rPr>
          <w:rFonts w:ascii="Arial Narrow" w:hAnsi="Arial Narrow"/>
          <w:sz w:val="24"/>
          <w:szCs w:val="24"/>
        </w:rPr>
        <w:t>.</w:t>
      </w:r>
    </w:p>
    <w:p w:rsidR="00980D17" w:rsidRDefault="00980D17" w:rsidP="00980D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Using the </w:t>
      </w:r>
      <w:r>
        <w:rPr>
          <w:rFonts w:ascii="Arial Narrow" w:hAnsi="Arial Narrow"/>
          <w:b/>
          <w:sz w:val="24"/>
          <w:szCs w:val="24"/>
        </w:rPr>
        <w:t>Program Planning Template/Packet</w:t>
      </w:r>
      <w:r>
        <w:rPr>
          <w:rFonts w:ascii="Arial Narrow" w:hAnsi="Arial Narrow"/>
          <w:sz w:val="24"/>
          <w:szCs w:val="24"/>
        </w:rPr>
        <w:t xml:space="preserve"> you received before winter break, you will complete a </w:t>
      </w:r>
      <w:r>
        <w:rPr>
          <w:rFonts w:ascii="Arial Narrow" w:hAnsi="Arial Narrow"/>
          <w:b/>
          <w:sz w:val="24"/>
          <w:szCs w:val="24"/>
        </w:rPr>
        <w:t>Coloring Book</w:t>
      </w:r>
      <w:r w:rsidR="00143E89">
        <w:rPr>
          <w:rFonts w:ascii="Arial Narrow" w:hAnsi="Arial Narrow"/>
          <w:sz w:val="24"/>
          <w:szCs w:val="24"/>
        </w:rPr>
        <w:t xml:space="preserve"> with information and pictures.</w:t>
      </w:r>
    </w:p>
    <w:p w:rsidR="00980D17" w:rsidRDefault="00980D17" w:rsidP="00980D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coloring book should go in the exact order of the planning template. Use the guides to help you form </w:t>
      </w:r>
      <w:r w:rsidRPr="00143E89">
        <w:rPr>
          <w:rFonts w:ascii="Arial Narrow" w:hAnsi="Arial Narrow"/>
          <w:b/>
          <w:sz w:val="24"/>
          <w:szCs w:val="24"/>
        </w:rPr>
        <w:t>one full paragraph</w:t>
      </w:r>
      <w:r>
        <w:rPr>
          <w:rFonts w:ascii="Arial Narrow" w:hAnsi="Arial Narrow"/>
          <w:sz w:val="24"/>
          <w:szCs w:val="24"/>
        </w:rPr>
        <w:t xml:space="preserve"> for each section of the template.</w:t>
      </w:r>
      <w:r w:rsidR="00143E89">
        <w:rPr>
          <w:rFonts w:ascii="Arial Narrow" w:hAnsi="Arial Narrow"/>
          <w:sz w:val="24"/>
          <w:szCs w:val="24"/>
        </w:rPr>
        <w:t xml:space="preserve"> Your paragraphs should be abundant in information, using </w:t>
      </w:r>
      <w:r w:rsidR="00143E89">
        <w:rPr>
          <w:rFonts w:ascii="Arial Narrow" w:hAnsi="Arial Narrow"/>
          <w:b/>
          <w:sz w:val="24"/>
          <w:szCs w:val="24"/>
        </w:rPr>
        <w:t>evidence directly from the text</w:t>
      </w:r>
      <w:r w:rsidR="00143E89">
        <w:rPr>
          <w:rFonts w:ascii="Arial Narrow" w:hAnsi="Arial Narrow"/>
          <w:sz w:val="24"/>
          <w:szCs w:val="24"/>
        </w:rPr>
        <w:t xml:space="preserve"> and explain it in your own words, </w:t>
      </w:r>
      <w:r w:rsidR="00143E89">
        <w:rPr>
          <w:rFonts w:ascii="Arial Narrow" w:hAnsi="Arial Narrow"/>
          <w:sz w:val="24"/>
          <w:szCs w:val="24"/>
        </w:rPr>
        <w:t>but simplified so that a younger person</w:t>
      </w:r>
      <w:r w:rsidR="00143E89">
        <w:rPr>
          <w:rFonts w:ascii="Arial Narrow" w:hAnsi="Arial Narrow"/>
          <w:sz w:val="24"/>
          <w:szCs w:val="24"/>
        </w:rPr>
        <w:t xml:space="preserve"> might understand it. It would likely be helpful to you to write the paragraph as you normally would first, then make it in simpler words. </w:t>
      </w:r>
    </w:p>
    <w:p w:rsidR="00143E89" w:rsidRDefault="00143E89" w:rsidP="00980D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Each page of the coloring book should contain the following:</w:t>
      </w:r>
    </w:p>
    <w:p w:rsidR="00143E89" w:rsidRDefault="00143E89" w:rsidP="00143E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title for the page</w:t>
      </w:r>
    </w:p>
    <w:p w:rsidR="00143E89" w:rsidRDefault="00143E89" w:rsidP="00143E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One paragraph answering the corresponding question from the Program Planning Template</w:t>
      </w:r>
    </w:p>
    <w:p w:rsidR="00143E89" w:rsidRDefault="00143E89" w:rsidP="00143E89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least two images to be “colored in” on each page</w:t>
      </w:r>
    </w:p>
    <w:p w:rsidR="00143E89" w:rsidRDefault="00143E89" w:rsidP="00143E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paragraphs per page may be handwritten or typed and glued on. Use construction paper to create the booklet for your coloring book, and don’t forget to create a (colorful) cover and a title for your coloring book! It should look authentic and neat. The images to be “colored in” may be hand-drawn or printed, but they must be black-and-white (as if it hasn’t been colored yet) and must relate to the topic on the page. </w:t>
      </w:r>
    </w:p>
    <w:p w:rsidR="00124D7C" w:rsidRPr="00124D7C" w:rsidRDefault="00143E89" w:rsidP="00143E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will be graded using the following rubric. Please read it in full and follow </w:t>
      </w:r>
      <w:r>
        <w:rPr>
          <w:rFonts w:ascii="Arial Narrow" w:hAnsi="Arial Narrow"/>
          <w:b/>
          <w:i/>
          <w:sz w:val="24"/>
          <w:szCs w:val="24"/>
        </w:rPr>
        <w:t>all</w:t>
      </w:r>
      <w:r>
        <w:rPr>
          <w:rFonts w:ascii="Arial Narrow" w:hAnsi="Arial Narrow"/>
          <w:sz w:val="24"/>
          <w:szCs w:val="24"/>
        </w:rPr>
        <w:t xml:space="preserve"> directions in order to receive full-credit. </w:t>
      </w:r>
      <w:r w:rsidR="00FA50C2">
        <w:rPr>
          <w:rFonts w:ascii="Arial Narrow" w:hAnsi="Arial Narrow"/>
          <w:sz w:val="24"/>
          <w:szCs w:val="24"/>
        </w:rPr>
        <w:t>You may ignore part 6 for this assignment.</w:t>
      </w:r>
      <w:bookmarkStart w:id="0" w:name="_GoBack"/>
      <w:bookmarkEnd w:id="0"/>
    </w:p>
    <w:p w:rsidR="00143E89" w:rsidRPr="00143E89" w:rsidRDefault="00143E89" w:rsidP="00143E8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43E89" w:rsidTr="00143E89">
        <w:tc>
          <w:tcPr>
            <w:tcW w:w="7375" w:type="dxa"/>
          </w:tcPr>
          <w:p w:rsidR="00143E89" w:rsidRDefault="00143E89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Coloring Book is titled</w:t>
            </w:r>
          </w:p>
        </w:tc>
        <w:tc>
          <w:tcPr>
            <w:tcW w:w="1975" w:type="dxa"/>
          </w:tcPr>
          <w:p w:rsidR="00143E89" w:rsidRDefault="00143E89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points</w:t>
            </w:r>
          </w:p>
        </w:tc>
      </w:tr>
      <w:tr w:rsidR="00143E89" w:rsidTr="00143E89">
        <w:tc>
          <w:tcPr>
            <w:tcW w:w="7375" w:type="dxa"/>
          </w:tcPr>
          <w:p w:rsidR="00143E89" w:rsidRPr="00143E89" w:rsidRDefault="00124D7C" w:rsidP="00143E89">
            <w:pPr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Coloring Book cover is</w:t>
            </w:r>
            <w:r w:rsidR="00143E89">
              <w:rPr>
                <w:rFonts w:ascii="Arial Narrow" w:hAnsi="Arial Narrow"/>
                <w:sz w:val="24"/>
                <w:szCs w:val="24"/>
              </w:rPr>
              <w:t xml:space="preserve"> colored, and relates to </w:t>
            </w:r>
            <w:r w:rsidR="00143E89">
              <w:rPr>
                <w:rFonts w:ascii="Arial Narrow" w:hAnsi="Arial Narrow"/>
                <w:i/>
                <w:sz w:val="24"/>
                <w:szCs w:val="24"/>
              </w:rPr>
              <w:t>Romeo and Juliet</w:t>
            </w:r>
          </w:p>
        </w:tc>
        <w:tc>
          <w:tcPr>
            <w:tcW w:w="1975" w:type="dxa"/>
          </w:tcPr>
          <w:p w:rsidR="00143E89" w:rsidRDefault="00143E89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points</w:t>
            </w:r>
          </w:p>
        </w:tc>
      </w:tr>
      <w:tr w:rsidR="00143E89" w:rsidTr="00143E89">
        <w:tc>
          <w:tcPr>
            <w:tcW w:w="7375" w:type="dxa"/>
          </w:tcPr>
          <w:p w:rsidR="00143E89" w:rsidRDefault="00143E89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Each page contains at least two black-and-white images that relate to the topic paragraph</w:t>
            </w:r>
            <w:r w:rsidR="00124D7C">
              <w:rPr>
                <w:rFonts w:ascii="Arial Narrow" w:hAnsi="Arial Narrow"/>
                <w:sz w:val="24"/>
                <w:szCs w:val="24"/>
              </w:rPr>
              <w:t xml:space="preserve"> on each page</w:t>
            </w:r>
          </w:p>
        </w:tc>
        <w:tc>
          <w:tcPr>
            <w:tcW w:w="1975" w:type="dxa"/>
          </w:tcPr>
          <w:p w:rsidR="00143E89" w:rsidRDefault="00143E89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points</w:t>
            </w:r>
          </w:p>
        </w:tc>
      </w:tr>
    </w:tbl>
    <w:p w:rsidR="00124D7C" w:rsidRDefault="00124D7C" w:rsidP="00143E89">
      <w:pPr>
        <w:rPr>
          <w:rFonts w:ascii="Arial Narrow" w:hAnsi="Arial Narrow"/>
          <w:b/>
          <w:sz w:val="24"/>
          <w:szCs w:val="24"/>
        </w:rPr>
      </w:pPr>
    </w:p>
    <w:p w:rsidR="00143E89" w:rsidRDefault="00143E89" w:rsidP="00143E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43E89" w:rsidTr="00FA50C2">
        <w:tc>
          <w:tcPr>
            <w:tcW w:w="7375" w:type="dxa"/>
          </w:tcPr>
          <w:p w:rsidR="00143E89" w:rsidRDefault="00FA50C2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Each response is one full paragraph long</w:t>
            </w:r>
          </w:p>
        </w:tc>
        <w:tc>
          <w:tcPr>
            <w:tcW w:w="1975" w:type="dxa"/>
          </w:tcPr>
          <w:p w:rsidR="00143E89" w:rsidRDefault="00FA50C2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points</w:t>
            </w:r>
          </w:p>
        </w:tc>
      </w:tr>
      <w:tr w:rsidR="00143E89" w:rsidTr="00FA50C2">
        <w:tc>
          <w:tcPr>
            <w:tcW w:w="7375" w:type="dxa"/>
          </w:tcPr>
          <w:p w:rsidR="00143E89" w:rsidRDefault="00FA50C2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Each response completely answers the prompt using evidence from the text to back up answers </w:t>
            </w:r>
          </w:p>
        </w:tc>
        <w:tc>
          <w:tcPr>
            <w:tcW w:w="1975" w:type="dxa"/>
          </w:tcPr>
          <w:p w:rsidR="00143E89" w:rsidRDefault="00FA50C2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 points</w:t>
            </w:r>
          </w:p>
        </w:tc>
      </w:tr>
    </w:tbl>
    <w:p w:rsidR="00124D7C" w:rsidRDefault="00124D7C" w:rsidP="00143E89">
      <w:pPr>
        <w:rPr>
          <w:rFonts w:ascii="Arial Narrow" w:hAnsi="Arial Narrow"/>
          <w:b/>
          <w:sz w:val="24"/>
          <w:szCs w:val="24"/>
        </w:rPr>
      </w:pPr>
    </w:p>
    <w:p w:rsidR="00143E89" w:rsidRDefault="00124D7C" w:rsidP="00143E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Neatness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124D7C" w:rsidTr="00124D7C">
        <w:tc>
          <w:tcPr>
            <w:tcW w:w="7375" w:type="dxa"/>
          </w:tcPr>
          <w:p w:rsidR="00124D7C" w:rsidRDefault="00124D7C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Coloring Book has a neat cover using construction paper or heavy-duty paper</w:t>
            </w:r>
          </w:p>
        </w:tc>
        <w:tc>
          <w:tcPr>
            <w:tcW w:w="1975" w:type="dxa"/>
          </w:tcPr>
          <w:p w:rsidR="00124D7C" w:rsidRDefault="00124D7C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points</w:t>
            </w:r>
          </w:p>
        </w:tc>
      </w:tr>
      <w:tr w:rsidR="00124D7C" w:rsidTr="00124D7C">
        <w:tc>
          <w:tcPr>
            <w:tcW w:w="7375" w:type="dxa"/>
          </w:tcPr>
          <w:p w:rsidR="00124D7C" w:rsidRDefault="00124D7C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Coloring Book pages are neatly written/typed, images are neatly drawn/glued</w:t>
            </w:r>
          </w:p>
        </w:tc>
        <w:tc>
          <w:tcPr>
            <w:tcW w:w="1975" w:type="dxa"/>
          </w:tcPr>
          <w:p w:rsidR="00124D7C" w:rsidRDefault="00124D7C" w:rsidP="00143E8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 points</w:t>
            </w:r>
          </w:p>
        </w:tc>
      </w:tr>
    </w:tbl>
    <w:p w:rsidR="00124D7C" w:rsidRPr="00124D7C" w:rsidRDefault="00124D7C" w:rsidP="00143E89">
      <w:pPr>
        <w:rPr>
          <w:rFonts w:ascii="Arial Narrow" w:hAnsi="Arial Narrow"/>
          <w:sz w:val="24"/>
          <w:szCs w:val="24"/>
        </w:rPr>
      </w:pPr>
    </w:p>
    <w:sectPr w:rsidR="00124D7C" w:rsidRPr="00124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7E46"/>
    <w:multiLevelType w:val="hybridMultilevel"/>
    <w:tmpl w:val="505EC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17"/>
    <w:rsid w:val="00124D7C"/>
    <w:rsid w:val="00143E89"/>
    <w:rsid w:val="00375C0F"/>
    <w:rsid w:val="003E601C"/>
    <w:rsid w:val="00926A43"/>
    <w:rsid w:val="009413AF"/>
    <w:rsid w:val="00980D17"/>
    <w:rsid w:val="00F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EB15"/>
  <w15:chartTrackingRefBased/>
  <w15:docId w15:val="{7242C10B-4A4C-4FF6-8712-874BD24C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E89"/>
    <w:pPr>
      <w:ind w:left="720"/>
      <w:contextualSpacing/>
    </w:pPr>
  </w:style>
  <w:style w:type="table" w:styleId="TableGrid">
    <w:name w:val="Table Grid"/>
    <w:basedOn w:val="TableNormal"/>
    <w:uiPriority w:val="39"/>
    <w:rsid w:val="0014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 M</dc:creator>
  <cp:keywords/>
  <dc:description/>
  <cp:lastModifiedBy>Jackson, Shelleah M</cp:lastModifiedBy>
  <cp:revision>1</cp:revision>
  <dcterms:created xsi:type="dcterms:W3CDTF">2017-01-08T18:32:00Z</dcterms:created>
  <dcterms:modified xsi:type="dcterms:W3CDTF">2017-01-08T19:06:00Z</dcterms:modified>
</cp:coreProperties>
</file>