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CC9" w:rsidRDefault="00770CC9" w:rsidP="00770CC9">
      <w:pPr>
        <w:jc w:val="center"/>
        <w:rPr>
          <w:rFonts w:ascii="Arial Narrow" w:hAnsi="Arial Narrow"/>
          <w:b/>
          <w:sz w:val="24"/>
          <w:szCs w:val="24"/>
        </w:rPr>
      </w:pPr>
      <w:r w:rsidRPr="00770CC9">
        <w:rPr>
          <w:rFonts w:ascii="Arial Narrow" w:hAnsi="Arial Narrow"/>
          <w:b/>
          <w:sz w:val="24"/>
          <w:szCs w:val="24"/>
        </w:rPr>
        <w:t>Self-Reflection Formal Paper</w:t>
      </w:r>
    </w:p>
    <w:p w:rsidR="008B2561" w:rsidRPr="00770CC9" w:rsidRDefault="008B2561" w:rsidP="00770CC9">
      <w:pPr>
        <w:jc w:val="center"/>
        <w:rPr>
          <w:rFonts w:ascii="Arial Narrow" w:hAnsi="Arial Narrow"/>
          <w:sz w:val="24"/>
          <w:szCs w:val="24"/>
        </w:rPr>
      </w:pPr>
      <w:bookmarkStart w:id="0" w:name="_GoBack"/>
      <w:bookmarkEnd w:id="0"/>
    </w:p>
    <w:p w:rsidR="00770CC9" w:rsidRDefault="00770CC9" w:rsidP="00770CC9">
      <w:pPr>
        <w:pStyle w:val="NormalWeb"/>
        <w:shd w:val="clear" w:color="auto" w:fill="FFFFFF"/>
        <w:spacing w:before="150" w:beforeAutospacing="0" w:after="150" w:afterAutospacing="0"/>
        <w:rPr>
          <w:rFonts w:ascii="Arial Narrow" w:hAnsi="Arial Narrow" w:cs="Arial"/>
          <w:color w:val="000000"/>
        </w:rPr>
      </w:pPr>
      <w:r w:rsidRPr="00770CC9">
        <w:rPr>
          <w:rFonts w:ascii="Arial Narrow" w:hAnsi="Arial Narrow"/>
        </w:rPr>
        <w:t xml:space="preserve">Students—you are finishing your freshman year of high school! You have taken many tests (pass or fail), homework assignments (completed or not), and hopefully made many connections </w:t>
      </w:r>
      <w:r w:rsidR="005923C5">
        <w:rPr>
          <w:rFonts w:ascii="Arial Narrow" w:hAnsi="Arial Narrow"/>
        </w:rPr>
        <w:t>(</w:t>
      </w:r>
      <w:r w:rsidRPr="00770CC9">
        <w:rPr>
          <w:rFonts w:ascii="Arial Narrow" w:hAnsi="Arial Narrow"/>
        </w:rPr>
        <w:t>peers and teachers</w:t>
      </w:r>
      <w:r w:rsidR="005923C5">
        <w:rPr>
          <w:rFonts w:ascii="Arial Narrow" w:hAnsi="Arial Narrow"/>
        </w:rPr>
        <w:t>)</w:t>
      </w:r>
      <w:r w:rsidRPr="00770CC9">
        <w:rPr>
          <w:rFonts w:ascii="Arial Narrow" w:hAnsi="Arial Narrow"/>
        </w:rPr>
        <w:t>. Confucius is a world</w:t>
      </w:r>
      <w:r w:rsidR="005923C5">
        <w:rPr>
          <w:rFonts w:ascii="Arial Narrow" w:hAnsi="Arial Narrow"/>
        </w:rPr>
        <w:t>-</w:t>
      </w:r>
      <w:r w:rsidRPr="00770CC9">
        <w:rPr>
          <w:rFonts w:ascii="Arial Narrow" w:hAnsi="Arial Narrow"/>
        </w:rPr>
        <w:t xml:space="preserve">renowned philosopher who once said: </w:t>
      </w:r>
      <w:r w:rsidRPr="00770CC9">
        <w:rPr>
          <w:rFonts w:ascii="Arial Narrow" w:hAnsi="Arial Narrow" w:cs="Arial"/>
          <w:color w:val="000000"/>
        </w:rPr>
        <w:t>"</w:t>
      </w:r>
      <w:r w:rsidRPr="005923C5">
        <w:rPr>
          <w:rFonts w:ascii="Arial Narrow" w:hAnsi="Arial Narrow" w:cs="Arial"/>
          <w:i/>
          <w:color w:val="000000"/>
        </w:rPr>
        <w:t>By three methods we may learn wisdom: First, by reflection, which is noblest; Second, by imitation, which is easiest; and third by experience, which is the bitterest</w:t>
      </w:r>
      <w:r w:rsidRPr="00770CC9">
        <w:rPr>
          <w:rFonts w:ascii="Arial Narrow" w:hAnsi="Arial Narrow" w:cs="Arial"/>
          <w:color w:val="000000"/>
        </w:rPr>
        <w:t>."</w:t>
      </w:r>
      <w:r>
        <w:rPr>
          <w:rFonts w:ascii="Arial Narrow" w:hAnsi="Arial Narrow" w:cs="Arial"/>
          <w:color w:val="000000"/>
        </w:rPr>
        <w:t xml:space="preserve"> Essentially he’s saying that we become wise by: 1) Reflecting on what we do, 2) Copying what other great people do, and 3) </w:t>
      </w:r>
      <w:r w:rsidR="00471C5C">
        <w:rPr>
          <w:rFonts w:ascii="Arial Narrow" w:hAnsi="Arial Narrow" w:cs="Arial"/>
          <w:color w:val="000000"/>
        </w:rPr>
        <w:t xml:space="preserve">Learning from our experiences and putting ourselves out there. So even though you are just starting your high school career, it will be over before you know it, and you don’t want to </w:t>
      </w:r>
      <w:r w:rsidR="005923C5">
        <w:rPr>
          <w:rFonts w:ascii="Arial Narrow" w:hAnsi="Arial Narrow" w:cs="Arial"/>
          <w:color w:val="000000"/>
        </w:rPr>
        <w:t>start preparing for the future and realize you haven’t done what you should have!</w:t>
      </w:r>
    </w:p>
    <w:p w:rsidR="005923C5" w:rsidRDefault="005923C5" w:rsidP="00770CC9">
      <w:pPr>
        <w:pStyle w:val="NormalWeb"/>
        <w:shd w:val="clear" w:color="auto" w:fill="FFFFFF"/>
        <w:spacing w:before="150" w:beforeAutospacing="0" w:after="150" w:afterAutospacing="0"/>
        <w:rPr>
          <w:rFonts w:ascii="Arial Narrow" w:hAnsi="Arial Narrow" w:cs="Arial"/>
          <w:color w:val="000000"/>
        </w:rPr>
      </w:pPr>
    </w:p>
    <w:p w:rsidR="005923C5" w:rsidRDefault="005923C5" w:rsidP="00770CC9">
      <w:pPr>
        <w:pStyle w:val="NormalWeb"/>
        <w:shd w:val="clear" w:color="auto" w:fill="FFFFFF"/>
        <w:spacing w:before="150" w:beforeAutospacing="0" w:after="150" w:afterAutospacing="0"/>
        <w:rPr>
          <w:rFonts w:ascii="Arial Narrow" w:hAnsi="Arial Narrow" w:cs="Arial"/>
          <w:color w:val="000000"/>
        </w:rPr>
      </w:pPr>
      <w:r>
        <w:rPr>
          <w:rFonts w:ascii="Arial Narrow" w:hAnsi="Arial Narrow" w:cs="Arial"/>
          <w:color w:val="000000"/>
        </w:rPr>
        <w:t>Therefore, you will complete this formal assignment to analyze where you’re going in comparison to where you are right now. You’ll evaluate your progress and think about how you can fix any mistakes before they become dire!</w:t>
      </w:r>
    </w:p>
    <w:p w:rsidR="005923C5" w:rsidRDefault="005923C5" w:rsidP="00770CC9">
      <w:pPr>
        <w:pStyle w:val="NormalWeb"/>
        <w:shd w:val="clear" w:color="auto" w:fill="FFFFFF"/>
        <w:spacing w:before="150" w:beforeAutospacing="0" w:after="150" w:afterAutospacing="0"/>
        <w:rPr>
          <w:rFonts w:ascii="Arial Narrow" w:hAnsi="Arial Narrow" w:cs="Arial"/>
          <w:color w:val="000000"/>
        </w:rPr>
      </w:pPr>
    </w:p>
    <w:p w:rsidR="005923C5" w:rsidRDefault="005923C5" w:rsidP="00770CC9">
      <w:pPr>
        <w:pStyle w:val="NormalWeb"/>
        <w:shd w:val="clear" w:color="auto" w:fill="FFFFFF"/>
        <w:spacing w:before="150" w:beforeAutospacing="0" w:after="150" w:afterAutospacing="0"/>
        <w:rPr>
          <w:rFonts w:ascii="Arial Narrow" w:hAnsi="Arial Narrow" w:cs="Arial"/>
          <w:color w:val="000000"/>
        </w:rPr>
      </w:pPr>
      <w:r>
        <w:rPr>
          <w:rFonts w:ascii="Arial Narrow" w:hAnsi="Arial Narrow" w:cs="Arial"/>
          <w:color w:val="000000"/>
        </w:rPr>
        <w:t>This assignment is a paper, and should follow the paper formats, grammar, and punctuation conventions that we have been working with and perfecting in class.</w:t>
      </w:r>
    </w:p>
    <w:p w:rsidR="005923C5" w:rsidRDefault="005923C5" w:rsidP="00770CC9">
      <w:pPr>
        <w:pStyle w:val="NormalWeb"/>
        <w:shd w:val="clear" w:color="auto" w:fill="FFFFFF"/>
        <w:spacing w:before="150" w:beforeAutospacing="0" w:after="150" w:afterAutospacing="0"/>
        <w:rPr>
          <w:rFonts w:ascii="Arial Narrow" w:hAnsi="Arial Narrow" w:cs="Arial"/>
          <w:color w:val="000000"/>
        </w:rPr>
      </w:pPr>
      <w:r>
        <w:rPr>
          <w:rFonts w:ascii="Arial Narrow" w:hAnsi="Arial Narrow" w:cs="Arial"/>
          <w:b/>
          <w:color w:val="000000"/>
        </w:rPr>
        <w:t>Paper Guidelines</w:t>
      </w:r>
    </w:p>
    <w:p w:rsidR="005923C5" w:rsidRDefault="005923C5" w:rsidP="005923C5">
      <w:pPr>
        <w:pStyle w:val="NormalWeb"/>
        <w:numPr>
          <w:ilvl w:val="0"/>
          <w:numId w:val="1"/>
        </w:numPr>
        <w:shd w:val="clear" w:color="auto" w:fill="FFFFFF"/>
        <w:spacing w:before="150" w:beforeAutospacing="0" w:after="150" w:afterAutospacing="0"/>
        <w:rPr>
          <w:rFonts w:ascii="Arial Narrow" w:hAnsi="Arial Narrow" w:cs="Arial"/>
          <w:color w:val="000000"/>
        </w:rPr>
      </w:pPr>
      <w:r>
        <w:rPr>
          <w:rFonts w:ascii="Arial Narrow" w:hAnsi="Arial Narrow" w:cs="Arial"/>
          <w:color w:val="000000"/>
        </w:rPr>
        <w:t xml:space="preserve">Three (3) </w:t>
      </w:r>
      <w:r>
        <w:rPr>
          <w:rFonts w:ascii="Arial Narrow" w:hAnsi="Arial Narrow" w:cs="Arial"/>
          <w:i/>
          <w:color w:val="000000"/>
        </w:rPr>
        <w:t xml:space="preserve">full </w:t>
      </w:r>
      <w:r>
        <w:rPr>
          <w:rFonts w:ascii="Arial Narrow" w:hAnsi="Arial Narrow" w:cs="Arial"/>
          <w:color w:val="000000"/>
        </w:rPr>
        <w:t>pages, double-spaced</w:t>
      </w:r>
    </w:p>
    <w:p w:rsidR="005923C5" w:rsidRDefault="005923C5" w:rsidP="005923C5">
      <w:pPr>
        <w:pStyle w:val="NormalWeb"/>
        <w:numPr>
          <w:ilvl w:val="0"/>
          <w:numId w:val="1"/>
        </w:numPr>
        <w:shd w:val="clear" w:color="auto" w:fill="FFFFFF"/>
        <w:spacing w:before="150" w:beforeAutospacing="0" w:after="150" w:afterAutospacing="0"/>
        <w:rPr>
          <w:rFonts w:ascii="Arial Narrow" w:hAnsi="Arial Narrow" w:cs="Arial"/>
          <w:color w:val="000000"/>
        </w:rPr>
      </w:pPr>
      <w:r>
        <w:rPr>
          <w:rFonts w:ascii="Arial Narrow" w:hAnsi="Arial Narrow" w:cs="Arial"/>
          <w:color w:val="000000"/>
        </w:rPr>
        <w:t>MLA format</w:t>
      </w:r>
    </w:p>
    <w:p w:rsidR="005923C5" w:rsidRDefault="005923C5" w:rsidP="005923C5">
      <w:pPr>
        <w:pStyle w:val="NormalWeb"/>
        <w:numPr>
          <w:ilvl w:val="0"/>
          <w:numId w:val="1"/>
        </w:numPr>
        <w:shd w:val="clear" w:color="auto" w:fill="FFFFFF"/>
        <w:spacing w:before="150" w:beforeAutospacing="0" w:after="150" w:afterAutospacing="0"/>
        <w:rPr>
          <w:rFonts w:ascii="Arial Narrow" w:hAnsi="Arial Narrow" w:cs="Arial"/>
          <w:color w:val="000000"/>
        </w:rPr>
      </w:pPr>
      <w:r>
        <w:rPr>
          <w:rFonts w:ascii="Arial Narrow" w:hAnsi="Arial Narrow" w:cs="Arial"/>
          <w:color w:val="000000"/>
        </w:rPr>
        <w:t>Works Cited (only if you use quotes)</w:t>
      </w:r>
    </w:p>
    <w:p w:rsidR="005923C5" w:rsidRDefault="005923C5" w:rsidP="005923C5">
      <w:pPr>
        <w:pStyle w:val="NormalWeb"/>
        <w:numPr>
          <w:ilvl w:val="0"/>
          <w:numId w:val="1"/>
        </w:numPr>
        <w:shd w:val="clear" w:color="auto" w:fill="FFFFFF"/>
        <w:spacing w:before="150" w:beforeAutospacing="0" w:after="150" w:afterAutospacing="0"/>
        <w:rPr>
          <w:rFonts w:ascii="Arial Narrow" w:hAnsi="Arial Narrow" w:cs="Arial"/>
          <w:color w:val="000000"/>
        </w:rPr>
      </w:pPr>
      <w:r>
        <w:rPr>
          <w:rFonts w:ascii="Arial Narrow" w:hAnsi="Arial Narrow" w:cs="Arial"/>
          <w:color w:val="000000"/>
        </w:rPr>
        <w:t>1-inch margins</w:t>
      </w:r>
    </w:p>
    <w:p w:rsidR="005923C5" w:rsidRDefault="005923C5" w:rsidP="005923C5">
      <w:pPr>
        <w:pStyle w:val="NormalWeb"/>
        <w:numPr>
          <w:ilvl w:val="0"/>
          <w:numId w:val="1"/>
        </w:numPr>
        <w:shd w:val="clear" w:color="auto" w:fill="FFFFFF"/>
        <w:spacing w:before="150" w:beforeAutospacing="0" w:after="150" w:afterAutospacing="0"/>
        <w:rPr>
          <w:rFonts w:ascii="Arial Narrow" w:hAnsi="Arial Narrow" w:cs="Arial"/>
          <w:color w:val="000000"/>
        </w:rPr>
      </w:pPr>
      <w:r>
        <w:rPr>
          <w:rFonts w:ascii="Arial Narrow" w:hAnsi="Arial Narrow" w:cs="Arial"/>
          <w:color w:val="000000"/>
        </w:rPr>
        <w:t>12-point font, Times New Roman or Arial Narrow</w:t>
      </w:r>
    </w:p>
    <w:p w:rsidR="005923C5" w:rsidRDefault="005923C5" w:rsidP="005923C5">
      <w:pPr>
        <w:pStyle w:val="NormalWeb"/>
        <w:shd w:val="clear" w:color="auto" w:fill="FFFFFF"/>
        <w:spacing w:before="150" w:beforeAutospacing="0" w:after="150" w:afterAutospacing="0"/>
        <w:rPr>
          <w:rFonts w:ascii="Arial Narrow" w:hAnsi="Arial Narrow" w:cs="Arial"/>
          <w:color w:val="000000"/>
        </w:rPr>
      </w:pPr>
      <w:r>
        <w:rPr>
          <w:rFonts w:ascii="Arial Narrow" w:hAnsi="Arial Narrow" w:cs="Arial"/>
          <w:b/>
          <w:color w:val="000000"/>
        </w:rPr>
        <w:t>Paper Assignment</w:t>
      </w:r>
    </w:p>
    <w:p w:rsidR="005923C5" w:rsidRPr="005923C5" w:rsidRDefault="005923C5" w:rsidP="005923C5">
      <w:pPr>
        <w:pStyle w:val="NormalWeb"/>
        <w:shd w:val="clear" w:color="auto" w:fill="FFFFFF"/>
        <w:spacing w:before="150" w:beforeAutospacing="0" w:after="150" w:afterAutospacing="0"/>
        <w:rPr>
          <w:rFonts w:ascii="Arial Narrow" w:hAnsi="Arial Narrow" w:cs="Arial"/>
          <w:color w:val="000000"/>
        </w:rPr>
      </w:pPr>
      <w:r>
        <w:rPr>
          <w:rFonts w:ascii="Arial Narrow" w:hAnsi="Arial Narrow" w:cs="Arial"/>
          <w:color w:val="000000"/>
        </w:rPr>
        <w:t>Your paper will be a how-to guide for current 8</w:t>
      </w:r>
      <w:r w:rsidRPr="005923C5">
        <w:rPr>
          <w:rFonts w:ascii="Arial Narrow" w:hAnsi="Arial Narrow" w:cs="Arial"/>
          <w:color w:val="000000"/>
          <w:vertAlign w:val="superscript"/>
        </w:rPr>
        <w:t>th</w:t>
      </w:r>
      <w:r>
        <w:rPr>
          <w:rFonts w:ascii="Arial Narrow" w:hAnsi="Arial Narrow" w:cs="Arial"/>
          <w:color w:val="000000"/>
        </w:rPr>
        <w:t xml:space="preserve">-graders who will be in your shoes next year. You will write it in </w:t>
      </w:r>
      <w:r>
        <w:rPr>
          <w:rFonts w:ascii="Arial Narrow" w:hAnsi="Arial Narrow" w:cs="Arial"/>
          <w:i/>
          <w:color w:val="000000"/>
        </w:rPr>
        <w:t>third person</w:t>
      </w:r>
      <w:r>
        <w:rPr>
          <w:rFonts w:ascii="Arial Narrow" w:hAnsi="Arial Narrow" w:cs="Arial"/>
          <w:color w:val="000000"/>
        </w:rPr>
        <w:t>, as if you are a professional (which you are becoming!) You will write it for a student who is like you</w:t>
      </w:r>
      <w:r w:rsidR="008B2561">
        <w:rPr>
          <w:rFonts w:ascii="Arial Narrow" w:hAnsi="Arial Narrow" w:cs="Arial"/>
          <w:color w:val="000000"/>
        </w:rPr>
        <w:t xml:space="preserve"> and wants to go into the job you want to go into</w:t>
      </w:r>
      <w:r>
        <w:rPr>
          <w:rFonts w:ascii="Arial Narrow" w:hAnsi="Arial Narrow" w:cs="Arial"/>
          <w:color w:val="000000"/>
        </w:rPr>
        <w:t xml:space="preserve">. For example, if you want to be a doctor but the module made you realize that you don’t study enough, you will write </w:t>
      </w:r>
      <w:r w:rsidR="008B2561">
        <w:rPr>
          <w:rFonts w:ascii="Arial Narrow" w:hAnsi="Arial Narrow" w:cs="Arial"/>
          <w:color w:val="000000"/>
        </w:rPr>
        <w:t>the paper as if you are</w:t>
      </w:r>
      <w:r>
        <w:rPr>
          <w:rFonts w:ascii="Arial Narrow" w:hAnsi="Arial Narrow" w:cs="Arial"/>
          <w:color w:val="000000"/>
        </w:rPr>
        <w:t xml:space="preserve"> knowledgeable about how to become a doctor and how to change those habits. On the flip side, if you want to be a doctor and you have found that you have </w:t>
      </w:r>
      <w:r>
        <w:rPr>
          <w:rFonts w:ascii="Arial Narrow" w:hAnsi="Arial Narrow" w:cs="Arial"/>
          <w:i/>
          <w:color w:val="000000"/>
        </w:rPr>
        <w:t xml:space="preserve">good </w:t>
      </w:r>
      <w:r>
        <w:rPr>
          <w:rFonts w:ascii="Arial Narrow" w:hAnsi="Arial Narrow" w:cs="Arial"/>
          <w:color w:val="000000"/>
        </w:rPr>
        <w:t xml:space="preserve">study habits, you will encourage your reader to perfect those skills to get where they want to go. </w:t>
      </w:r>
    </w:p>
    <w:p w:rsidR="005923C5" w:rsidRDefault="005923C5" w:rsidP="008B2561">
      <w:pPr>
        <w:pStyle w:val="NormalWeb"/>
        <w:shd w:val="clear" w:color="auto" w:fill="FFFFFF"/>
        <w:spacing w:before="150" w:beforeAutospacing="0" w:after="150" w:afterAutospacing="0"/>
        <w:jc w:val="center"/>
        <w:rPr>
          <w:rFonts w:ascii="Arial Narrow" w:hAnsi="Arial Narrow" w:cs="Arial"/>
          <w:color w:val="000000"/>
        </w:rPr>
      </w:pPr>
      <w:r>
        <w:rPr>
          <w:rFonts w:ascii="Arial Narrow" w:hAnsi="Arial Narrow" w:cs="Arial"/>
          <w:color w:val="000000"/>
        </w:rPr>
        <w:t xml:space="preserve">Your paper should </w:t>
      </w:r>
      <w:r>
        <w:rPr>
          <w:rFonts w:ascii="Arial Narrow" w:hAnsi="Arial Narrow" w:cs="Arial"/>
          <w:b/>
          <w:i/>
          <w:color w:val="000000"/>
          <w:u w:val="single"/>
        </w:rPr>
        <w:t>NOT</w:t>
      </w:r>
      <w:r>
        <w:rPr>
          <w:rFonts w:ascii="Arial Narrow" w:hAnsi="Arial Narrow" w:cs="Arial"/>
          <w:color w:val="000000"/>
        </w:rPr>
        <w:t xml:space="preserve"> include “you”, “your”, “I”</w:t>
      </w:r>
      <w:r w:rsidR="008B2561">
        <w:rPr>
          <w:rFonts w:ascii="Arial Narrow" w:hAnsi="Arial Narrow" w:cs="Arial"/>
          <w:color w:val="000000"/>
        </w:rPr>
        <w:t>, etc.</w:t>
      </w:r>
    </w:p>
    <w:p w:rsidR="005923C5" w:rsidRPr="008B2561" w:rsidRDefault="005923C5" w:rsidP="005923C5">
      <w:pPr>
        <w:pStyle w:val="NormalWeb"/>
        <w:shd w:val="clear" w:color="auto" w:fill="FFFFFF"/>
        <w:spacing w:before="150" w:beforeAutospacing="0" w:after="150" w:afterAutospacing="0"/>
        <w:rPr>
          <w:rFonts w:ascii="Arial Narrow" w:hAnsi="Arial Narrow" w:cs="Arial"/>
          <w:b/>
          <w:color w:val="000000"/>
        </w:rPr>
      </w:pPr>
      <w:r>
        <w:rPr>
          <w:rFonts w:ascii="Arial Narrow" w:hAnsi="Arial Narrow" w:cs="Arial"/>
          <w:color w:val="000000"/>
        </w:rPr>
        <w:t>For example, if I were a student in the</w:t>
      </w:r>
      <w:r w:rsidR="008B2561">
        <w:rPr>
          <w:rFonts w:ascii="Arial Narrow" w:hAnsi="Arial Narrow" w:cs="Arial"/>
          <w:color w:val="000000"/>
        </w:rPr>
        <w:t xml:space="preserve"> first</w:t>
      </w:r>
      <w:r>
        <w:rPr>
          <w:rFonts w:ascii="Arial Narrow" w:hAnsi="Arial Narrow" w:cs="Arial"/>
          <w:color w:val="000000"/>
        </w:rPr>
        <w:t xml:space="preserve"> doctor example, I might write something like this: </w:t>
      </w:r>
      <w:r w:rsidRPr="008B2561">
        <w:rPr>
          <w:rFonts w:ascii="Arial Narrow" w:hAnsi="Arial Narrow" w:cs="Arial"/>
          <w:b/>
          <w:color w:val="000000"/>
        </w:rPr>
        <w:t xml:space="preserve">“Many students aspire to be lawyers, but one of the most noble professions is to be a doctor. </w:t>
      </w:r>
      <w:r w:rsidR="008B2561">
        <w:rPr>
          <w:rFonts w:ascii="Arial Narrow" w:hAnsi="Arial Narrow" w:cs="Arial"/>
          <w:b/>
          <w:color w:val="000000"/>
        </w:rPr>
        <w:t>There are different kinds of doctors, but one of the best kinds of doctors are [</w:t>
      </w:r>
      <w:r w:rsidR="008B2561" w:rsidRPr="008B2561">
        <w:rPr>
          <w:rFonts w:ascii="Arial Narrow" w:hAnsi="Arial Narrow" w:cs="Arial"/>
          <w:b/>
          <w:color w:val="000000"/>
          <w:u w:val="single"/>
        </w:rPr>
        <w:t>insert type of doctor you want to be</w:t>
      </w:r>
      <w:r w:rsidR="008B2561">
        <w:rPr>
          <w:rFonts w:ascii="Arial Narrow" w:hAnsi="Arial Narrow" w:cs="Arial"/>
          <w:b/>
          <w:color w:val="000000"/>
        </w:rPr>
        <w:t xml:space="preserve">]. </w:t>
      </w:r>
      <w:r w:rsidRPr="008B2561">
        <w:rPr>
          <w:rFonts w:ascii="Arial Narrow" w:hAnsi="Arial Narrow" w:cs="Arial"/>
          <w:b/>
          <w:color w:val="000000"/>
        </w:rPr>
        <w:t xml:space="preserve">Students who want to be doctors should evaluate their poor study habits. Poor study habits include procrastinating, cramming the last minute, or not studying at all. These are bad because…” </w:t>
      </w:r>
    </w:p>
    <w:p w:rsidR="005923C5" w:rsidRDefault="005923C5" w:rsidP="005923C5">
      <w:pPr>
        <w:pStyle w:val="NormalWeb"/>
        <w:shd w:val="clear" w:color="auto" w:fill="FFFFFF"/>
        <w:spacing w:before="150" w:beforeAutospacing="0" w:after="150" w:afterAutospacing="0"/>
        <w:rPr>
          <w:rFonts w:ascii="Arial Narrow" w:hAnsi="Arial Narrow" w:cs="Arial"/>
          <w:color w:val="000000"/>
        </w:rPr>
      </w:pPr>
    </w:p>
    <w:p w:rsidR="005923C5" w:rsidRDefault="005923C5" w:rsidP="005923C5">
      <w:pPr>
        <w:pStyle w:val="NormalWeb"/>
        <w:shd w:val="clear" w:color="auto" w:fill="FFFFFF"/>
        <w:spacing w:before="150" w:beforeAutospacing="0" w:after="150" w:afterAutospacing="0"/>
        <w:rPr>
          <w:rFonts w:ascii="Arial Narrow" w:hAnsi="Arial Narrow" w:cs="Arial"/>
          <w:color w:val="000000"/>
        </w:rPr>
      </w:pPr>
      <w:r>
        <w:rPr>
          <w:rFonts w:ascii="Arial Narrow" w:hAnsi="Arial Narrow" w:cs="Arial"/>
          <w:color w:val="000000"/>
        </w:rPr>
        <w:t>Throughout this paper, you will reflect on your own practices as a student and why your methods may be good or bad, but you will not mention yourself at all. Instead, you will write it as if you are teaching someone else how to either:</w:t>
      </w:r>
    </w:p>
    <w:p w:rsidR="005923C5" w:rsidRDefault="005923C5" w:rsidP="005923C5">
      <w:pPr>
        <w:pStyle w:val="NormalWeb"/>
        <w:numPr>
          <w:ilvl w:val="0"/>
          <w:numId w:val="2"/>
        </w:numPr>
        <w:shd w:val="clear" w:color="auto" w:fill="FFFFFF"/>
        <w:spacing w:before="150" w:beforeAutospacing="0" w:after="150" w:afterAutospacing="0"/>
        <w:rPr>
          <w:rFonts w:ascii="Arial Narrow" w:hAnsi="Arial Narrow" w:cs="Arial"/>
          <w:color w:val="000000"/>
        </w:rPr>
      </w:pPr>
      <w:r>
        <w:rPr>
          <w:rFonts w:ascii="Arial Narrow" w:hAnsi="Arial Narrow" w:cs="Arial"/>
          <w:color w:val="000000"/>
        </w:rPr>
        <w:t>Keep doing what you have been doing</w:t>
      </w:r>
    </w:p>
    <w:p w:rsidR="00770CC9" w:rsidRPr="008B2561" w:rsidRDefault="005923C5" w:rsidP="004C7325">
      <w:pPr>
        <w:pStyle w:val="NormalWeb"/>
        <w:numPr>
          <w:ilvl w:val="0"/>
          <w:numId w:val="2"/>
        </w:numPr>
        <w:shd w:val="clear" w:color="auto" w:fill="FFFFFF"/>
        <w:spacing w:before="150" w:beforeAutospacing="0" w:after="150" w:afterAutospacing="0"/>
        <w:rPr>
          <w:rFonts w:ascii="Arial Narrow" w:hAnsi="Arial Narrow"/>
        </w:rPr>
      </w:pPr>
      <w:r w:rsidRPr="008B2561">
        <w:rPr>
          <w:rFonts w:ascii="Arial Narrow" w:hAnsi="Arial Narrow" w:cs="Arial"/>
          <w:color w:val="000000"/>
        </w:rPr>
        <w:t>Or how to make changes</w:t>
      </w:r>
    </w:p>
    <w:p w:rsidR="008B2561" w:rsidRDefault="008B2561" w:rsidP="00770CC9">
      <w:pPr>
        <w:rPr>
          <w:rFonts w:ascii="Arial Narrow" w:hAnsi="Arial Narrow"/>
          <w:sz w:val="24"/>
          <w:szCs w:val="24"/>
        </w:rPr>
      </w:pPr>
    </w:p>
    <w:p w:rsidR="005923C5" w:rsidRDefault="008B2561" w:rsidP="00770CC9">
      <w:pPr>
        <w:rPr>
          <w:rFonts w:ascii="Arial Narrow" w:hAnsi="Arial Narrow"/>
          <w:sz w:val="24"/>
          <w:szCs w:val="24"/>
        </w:rPr>
      </w:pPr>
      <w:r>
        <w:rPr>
          <w:rFonts w:ascii="Arial Narrow" w:hAnsi="Arial Narrow"/>
          <w:sz w:val="24"/>
          <w:szCs w:val="24"/>
        </w:rPr>
        <w:lastRenderedPageBreak/>
        <w:t>To help you evaluate the type of student you are, there are two quizzes you can take to reflect:</w:t>
      </w:r>
    </w:p>
    <w:p w:rsidR="008B2561" w:rsidRDefault="008B2561" w:rsidP="008B2561">
      <w:pPr>
        <w:pStyle w:val="ListParagraph"/>
        <w:numPr>
          <w:ilvl w:val="0"/>
          <w:numId w:val="3"/>
        </w:numPr>
        <w:rPr>
          <w:rFonts w:ascii="Arial Narrow" w:hAnsi="Arial Narrow"/>
          <w:sz w:val="24"/>
          <w:szCs w:val="24"/>
        </w:rPr>
      </w:pPr>
      <w:hyperlink r:id="rId5" w:history="1">
        <w:r w:rsidRPr="001557A0">
          <w:rPr>
            <w:rStyle w:val="Hyperlink"/>
            <w:rFonts w:ascii="Arial Narrow" w:hAnsi="Arial Narrow"/>
            <w:sz w:val="24"/>
            <w:szCs w:val="24"/>
          </w:rPr>
          <w:t>https://goo.gl/TD6SN3</w:t>
        </w:r>
      </w:hyperlink>
    </w:p>
    <w:p w:rsidR="008B2561" w:rsidRDefault="008B2561" w:rsidP="008B2561">
      <w:pPr>
        <w:pStyle w:val="ListParagraph"/>
        <w:numPr>
          <w:ilvl w:val="0"/>
          <w:numId w:val="3"/>
        </w:numPr>
        <w:rPr>
          <w:rFonts w:ascii="Arial Narrow" w:hAnsi="Arial Narrow"/>
          <w:sz w:val="24"/>
          <w:szCs w:val="24"/>
        </w:rPr>
      </w:pPr>
      <w:hyperlink r:id="rId6" w:history="1">
        <w:r w:rsidRPr="001557A0">
          <w:rPr>
            <w:rStyle w:val="Hyperlink"/>
            <w:rFonts w:ascii="Arial Narrow" w:hAnsi="Arial Narrow"/>
            <w:sz w:val="24"/>
            <w:szCs w:val="24"/>
          </w:rPr>
          <w:t>https://goo.gl/YJ4Yfc</w:t>
        </w:r>
      </w:hyperlink>
      <w:r>
        <w:rPr>
          <w:rFonts w:ascii="Arial Narrow" w:hAnsi="Arial Narrow"/>
          <w:sz w:val="24"/>
          <w:szCs w:val="24"/>
        </w:rPr>
        <w:t xml:space="preserve"> </w:t>
      </w:r>
    </w:p>
    <w:p w:rsidR="008B2561" w:rsidRDefault="008B2561" w:rsidP="008B2561">
      <w:pPr>
        <w:rPr>
          <w:rFonts w:ascii="Arial Narrow" w:hAnsi="Arial Narrow"/>
          <w:sz w:val="24"/>
          <w:szCs w:val="24"/>
        </w:rPr>
      </w:pPr>
    </w:p>
    <w:p w:rsidR="008B2561" w:rsidRDefault="008B2561" w:rsidP="008B2561">
      <w:pPr>
        <w:rPr>
          <w:rFonts w:ascii="Arial Narrow" w:hAnsi="Arial Narrow"/>
          <w:sz w:val="24"/>
          <w:szCs w:val="24"/>
        </w:rPr>
      </w:pPr>
      <w:r>
        <w:rPr>
          <w:rFonts w:ascii="Arial Narrow" w:hAnsi="Arial Narrow"/>
          <w:sz w:val="24"/>
          <w:szCs w:val="24"/>
        </w:rPr>
        <w:t xml:space="preserve">This is your time to put everything we have learned so far to the test! If you get confused about your notes, please ask a friend or ask me for help. </w:t>
      </w:r>
    </w:p>
    <w:p w:rsidR="008B2561" w:rsidRDefault="008B2561" w:rsidP="008B2561">
      <w:pPr>
        <w:rPr>
          <w:rFonts w:ascii="Arial Narrow" w:hAnsi="Arial Narrow"/>
          <w:sz w:val="24"/>
          <w:szCs w:val="24"/>
        </w:rPr>
      </w:pPr>
    </w:p>
    <w:p w:rsidR="008B2561" w:rsidRDefault="008B2561" w:rsidP="008B2561">
      <w:pPr>
        <w:rPr>
          <w:rFonts w:ascii="Arial Narrow" w:hAnsi="Arial Narrow"/>
          <w:sz w:val="24"/>
          <w:szCs w:val="24"/>
        </w:rPr>
      </w:pPr>
      <w:r>
        <w:rPr>
          <w:rFonts w:ascii="Arial Narrow" w:hAnsi="Arial Narrow"/>
          <w:sz w:val="24"/>
          <w:szCs w:val="24"/>
        </w:rPr>
        <w:t xml:space="preserve">If you decide to use quotes from online, </w:t>
      </w:r>
      <w:r>
        <w:rPr>
          <w:rFonts w:ascii="Arial Narrow" w:hAnsi="Arial Narrow"/>
          <w:b/>
          <w:sz w:val="24"/>
          <w:szCs w:val="24"/>
          <w:u w:val="single"/>
        </w:rPr>
        <w:t>you will need a Works Cited page</w:t>
      </w:r>
      <w:r>
        <w:rPr>
          <w:rFonts w:ascii="Arial Narrow" w:hAnsi="Arial Narrow"/>
          <w:sz w:val="24"/>
          <w:szCs w:val="24"/>
        </w:rPr>
        <w:t xml:space="preserve">. If you have any quotations and no Works Cited page, you will automatically lose 20 points. Any MLA format errors will result in a loss of 10 points, and late papers will lose 10 points per day late. </w:t>
      </w:r>
    </w:p>
    <w:p w:rsidR="008B2561" w:rsidRDefault="008B2561" w:rsidP="008B2561">
      <w:pPr>
        <w:rPr>
          <w:rFonts w:ascii="Arial Narrow" w:hAnsi="Arial Narrow"/>
          <w:sz w:val="24"/>
          <w:szCs w:val="24"/>
        </w:rPr>
      </w:pPr>
    </w:p>
    <w:p w:rsidR="008B2561" w:rsidRDefault="008B2561" w:rsidP="008B2561">
      <w:pPr>
        <w:rPr>
          <w:rFonts w:ascii="Arial Narrow" w:hAnsi="Arial Narrow"/>
          <w:sz w:val="24"/>
          <w:szCs w:val="24"/>
        </w:rPr>
      </w:pPr>
      <w:r>
        <w:rPr>
          <w:rFonts w:ascii="Arial Narrow" w:hAnsi="Arial Narrow"/>
          <w:b/>
          <w:sz w:val="24"/>
          <w:szCs w:val="24"/>
        </w:rPr>
        <w:t>Paper due: Wednesday, May 10</w:t>
      </w:r>
      <w:r w:rsidRPr="008B2561">
        <w:rPr>
          <w:rFonts w:ascii="Arial Narrow" w:hAnsi="Arial Narrow"/>
          <w:b/>
          <w:sz w:val="24"/>
          <w:szCs w:val="24"/>
          <w:vertAlign w:val="superscript"/>
        </w:rPr>
        <w:t>th</w:t>
      </w:r>
      <w:r>
        <w:rPr>
          <w:rFonts w:ascii="Arial Narrow" w:hAnsi="Arial Narrow"/>
          <w:b/>
          <w:sz w:val="24"/>
          <w:szCs w:val="24"/>
        </w:rPr>
        <w:t xml:space="preserve"> </w:t>
      </w:r>
    </w:p>
    <w:p w:rsidR="008B2561" w:rsidRPr="008B2561" w:rsidRDefault="008B2561" w:rsidP="008B2561">
      <w:pPr>
        <w:rPr>
          <w:rFonts w:ascii="Arial Narrow" w:hAnsi="Arial Narrow"/>
          <w:i/>
          <w:sz w:val="24"/>
          <w:szCs w:val="24"/>
        </w:rPr>
      </w:pPr>
      <w:r>
        <w:rPr>
          <w:rFonts w:ascii="Arial Narrow" w:hAnsi="Arial Narrow"/>
          <w:i/>
          <w:sz w:val="24"/>
          <w:szCs w:val="24"/>
        </w:rPr>
        <w:t xml:space="preserve">If the date needs to change I will let you know. Due by THE BEGINNING OF YOUR BLOCK. </w:t>
      </w:r>
    </w:p>
    <w:sectPr w:rsidR="008B2561" w:rsidRPr="008B2561" w:rsidSect="00770C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163F6"/>
    <w:multiLevelType w:val="hybridMultilevel"/>
    <w:tmpl w:val="1CE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4B1407"/>
    <w:multiLevelType w:val="hybridMultilevel"/>
    <w:tmpl w:val="1826B3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AC5A59"/>
    <w:multiLevelType w:val="hybridMultilevel"/>
    <w:tmpl w:val="B61AB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CC9"/>
    <w:rsid w:val="002859DF"/>
    <w:rsid w:val="00471C5C"/>
    <w:rsid w:val="005923C5"/>
    <w:rsid w:val="00770CC9"/>
    <w:rsid w:val="008B2561"/>
    <w:rsid w:val="008F4C76"/>
    <w:rsid w:val="00E1590B"/>
    <w:rsid w:val="00E359B9"/>
    <w:rsid w:val="00F20090"/>
    <w:rsid w:val="00FC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4A570"/>
  <w15:chartTrackingRefBased/>
  <w15:docId w15:val="{C805443F-69A9-4922-84C3-29F3446B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0CC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2561"/>
    <w:pPr>
      <w:ind w:left="720"/>
      <w:contextualSpacing/>
    </w:pPr>
  </w:style>
  <w:style w:type="character" w:styleId="Hyperlink">
    <w:name w:val="Hyperlink"/>
    <w:basedOn w:val="DefaultParagraphFont"/>
    <w:uiPriority w:val="99"/>
    <w:unhideWhenUsed/>
    <w:rsid w:val="008B2561"/>
    <w:rPr>
      <w:color w:val="0563C1" w:themeColor="hyperlink"/>
      <w:u w:val="single"/>
    </w:rPr>
  </w:style>
  <w:style w:type="character" w:styleId="Mention">
    <w:name w:val="Mention"/>
    <w:basedOn w:val="DefaultParagraphFont"/>
    <w:uiPriority w:val="99"/>
    <w:semiHidden/>
    <w:unhideWhenUsed/>
    <w:rsid w:val="008B256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04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YJ4Yfc" TargetMode="External"/><Relationship Id="rId5" Type="http://schemas.openxmlformats.org/officeDocument/2006/relationships/hyperlink" Target="https://goo.gl/TD6SN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Shelleah</dc:creator>
  <cp:keywords/>
  <dc:description/>
  <cp:lastModifiedBy>Jackson, Shelleah</cp:lastModifiedBy>
  <cp:revision>1</cp:revision>
  <dcterms:created xsi:type="dcterms:W3CDTF">2017-04-21T13:41:00Z</dcterms:created>
  <dcterms:modified xsi:type="dcterms:W3CDTF">2017-04-21T15:06:00Z</dcterms:modified>
</cp:coreProperties>
</file>