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9E" w:rsidRPr="00D82DCD" w:rsidRDefault="00D82DCD" w:rsidP="00D82DCD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D82DCD">
        <w:rPr>
          <w:rFonts w:ascii="Century Gothic" w:hAnsi="Century Gothic"/>
          <w:b/>
          <w:sz w:val="28"/>
          <w:szCs w:val="28"/>
        </w:rPr>
        <w:t>B.U.L.L.Y Station</w:t>
      </w:r>
    </w:p>
    <w:p w:rsidR="00D82DCD" w:rsidRDefault="00D82DCD">
      <w:pPr>
        <w:rPr>
          <w:rFonts w:ascii="Century Gothic" w:hAnsi="Century Gothic"/>
          <w:sz w:val="28"/>
          <w:szCs w:val="28"/>
        </w:rPr>
      </w:pPr>
    </w:p>
    <w:p w:rsidR="00D82DCD" w:rsidRPr="007E301F" w:rsidRDefault="00D82DCD">
      <w:pPr>
        <w:rPr>
          <w:rFonts w:ascii="Century Gothic" w:hAnsi="Century Gothic"/>
          <w:b/>
          <w:sz w:val="28"/>
          <w:szCs w:val="28"/>
        </w:rPr>
      </w:pPr>
      <w:r w:rsidRPr="007E301F">
        <w:rPr>
          <w:rFonts w:ascii="Century Gothic" w:hAnsi="Century Gothic"/>
          <w:b/>
          <w:sz w:val="28"/>
          <w:szCs w:val="28"/>
        </w:rPr>
        <w:t>What you need:</w:t>
      </w:r>
    </w:p>
    <w:p w:rsidR="007E301F" w:rsidRPr="007E301F" w:rsidRDefault="00D82DCD" w:rsidP="007E30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Headphones (if none, share with a neighbor)</w:t>
      </w:r>
    </w:p>
    <w:p w:rsidR="00D82DCD" w:rsidRDefault="00D82DCD" w:rsidP="00D82DC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cellphone/tablet/internet accessible device</w:t>
      </w:r>
    </w:p>
    <w:p w:rsidR="007E301F" w:rsidRDefault="007E301F" w:rsidP="00D82DC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Paper/writing utensil</w:t>
      </w:r>
    </w:p>
    <w:p w:rsidR="00D82DCD" w:rsidRDefault="00D82DCD" w:rsidP="00D82DCD">
      <w:pPr>
        <w:rPr>
          <w:rFonts w:ascii="Century Gothic" w:hAnsi="Century Gothic"/>
          <w:sz w:val="28"/>
          <w:szCs w:val="28"/>
        </w:rPr>
      </w:pPr>
    </w:p>
    <w:p w:rsidR="00D82DCD" w:rsidRDefault="00D82DCD" w:rsidP="00D82DCD">
      <w:pPr>
        <w:rPr>
          <w:rFonts w:ascii="Century Gothic" w:hAnsi="Century Gothic"/>
          <w:sz w:val="28"/>
          <w:szCs w:val="28"/>
        </w:rPr>
      </w:pPr>
      <w:r w:rsidRPr="007E301F">
        <w:rPr>
          <w:rFonts w:ascii="Century Gothic" w:hAnsi="Century Gothic"/>
          <w:b/>
          <w:sz w:val="28"/>
          <w:szCs w:val="28"/>
        </w:rPr>
        <w:t>Directions</w:t>
      </w:r>
      <w:r>
        <w:rPr>
          <w:rFonts w:ascii="Century Gothic" w:hAnsi="Century Gothic"/>
          <w:sz w:val="28"/>
          <w:szCs w:val="28"/>
        </w:rPr>
        <w:t>:</w:t>
      </w:r>
    </w:p>
    <w:p w:rsidR="00D82DCD" w:rsidRDefault="00D82DCD" w:rsidP="00D82DC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Use your headphones to watch the video link below at the same time as your group members</w:t>
      </w:r>
    </w:p>
    <w:p w:rsidR="00D82DCD" w:rsidRDefault="00D82DCD" w:rsidP="00D82DC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While you watch, be on the lookout for long-term effects of bullying that are discussed</w:t>
      </w:r>
    </w:p>
    <w:p w:rsidR="00D82DCD" w:rsidRDefault="00D82DCD" w:rsidP="00D82DC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After watching the video, your group will have the rest of the station time (appx 8 minutes) to create an acronym for B.U.L.L.Y.</w:t>
      </w:r>
    </w:p>
    <w:p w:rsidR="00D82DCD" w:rsidRDefault="00D82DCD" w:rsidP="00D82DC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acronym must be one full sentence for each letter describing any of the following:</w:t>
      </w:r>
    </w:p>
    <w:p w:rsidR="00D82DCD" w:rsidRDefault="00D82DCD" w:rsidP="00D82DCD">
      <w:pPr>
        <w:pStyle w:val="ListParagraph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long-term effects of bullying</w:t>
      </w:r>
    </w:p>
    <w:p w:rsidR="00D82DCD" w:rsidRDefault="00D82DCD" w:rsidP="00D82DCD">
      <w:pPr>
        <w:pStyle w:val="ListParagraph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Why bullying is wrong</w:t>
      </w:r>
    </w:p>
    <w:p w:rsidR="00D82DCD" w:rsidRDefault="00D82DCD" w:rsidP="00D82DCD">
      <w:pPr>
        <w:pStyle w:val="ListParagraph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to stop bullying</w:t>
      </w:r>
    </w:p>
    <w:p w:rsidR="00D82DCD" w:rsidRDefault="00D82DCD" w:rsidP="00D82DCD">
      <w:pPr>
        <w:rPr>
          <w:rFonts w:ascii="Century Gothic" w:hAnsi="Century Gothic"/>
          <w:sz w:val="28"/>
          <w:szCs w:val="28"/>
        </w:rPr>
      </w:pPr>
    </w:p>
    <w:p w:rsidR="007E301F" w:rsidRDefault="007E301F" w:rsidP="00D82DC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Each student should write a copy of their group’s acronym on a piece of paper that can be handed in</w:t>
      </w:r>
    </w:p>
    <w:p w:rsidR="007E301F" w:rsidRDefault="007E301F" w:rsidP="00D82DCD">
      <w:pPr>
        <w:rPr>
          <w:rFonts w:ascii="Century Gothic" w:hAnsi="Century Gothic"/>
          <w:sz w:val="28"/>
          <w:szCs w:val="28"/>
        </w:rPr>
      </w:pPr>
    </w:p>
    <w:p w:rsidR="007E301F" w:rsidRDefault="007E301F" w:rsidP="00D82DCD">
      <w:pPr>
        <w:rPr>
          <w:rFonts w:ascii="Century Gothic" w:hAnsi="Century Gothic"/>
          <w:sz w:val="28"/>
          <w:szCs w:val="28"/>
        </w:rPr>
      </w:pPr>
      <w:r w:rsidRPr="007E301F">
        <w:rPr>
          <w:rFonts w:ascii="Century Gothic" w:hAnsi="Century Gothic"/>
          <w:b/>
          <w:sz w:val="28"/>
          <w:szCs w:val="28"/>
        </w:rPr>
        <w:t>Note</w:t>
      </w:r>
      <w:r>
        <w:rPr>
          <w:rFonts w:ascii="Century Gothic" w:hAnsi="Century Gothic"/>
          <w:sz w:val="28"/>
          <w:szCs w:val="28"/>
        </w:rPr>
        <w:t xml:space="preserve">: </w:t>
      </w:r>
      <w:r w:rsidRPr="007E301F">
        <w:rPr>
          <w:rFonts w:ascii="Century Gothic" w:hAnsi="Century Gothic"/>
          <w:i/>
          <w:sz w:val="28"/>
          <w:szCs w:val="28"/>
        </w:rPr>
        <w:t xml:space="preserve">Any phones caught that are not </w:t>
      </w:r>
      <w:r>
        <w:rPr>
          <w:rFonts w:ascii="Century Gothic" w:hAnsi="Century Gothic"/>
          <w:i/>
          <w:sz w:val="28"/>
          <w:szCs w:val="28"/>
        </w:rPr>
        <w:t xml:space="preserve">being used for the video </w:t>
      </w:r>
      <w:r w:rsidRPr="007E301F">
        <w:rPr>
          <w:rFonts w:ascii="Century Gothic" w:hAnsi="Century Gothic"/>
          <w:i/>
          <w:sz w:val="28"/>
          <w:szCs w:val="28"/>
        </w:rPr>
        <w:t xml:space="preserve">will </w:t>
      </w:r>
      <w:r>
        <w:rPr>
          <w:rFonts w:ascii="Century Gothic" w:hAnsi="Century Gothic"/>
          <w:i/>
          <w:sz w:val="28"/>
          <w:szCs w:val="28"/>
        </w:rPr>
        <w:t xml:space="preserve">be taken and </w:t>
      </w:r>
      <w:r w:rsidRPr="007E301F">
        <w:rPr>
          <w:rFonts w:ascii="Century Gothic" w:hAnsi="Century Gothic"/>
          <w:i/>
          <w:sz w:val="28"/>
          <w:szCs w:val="28"/>
        </w:rPr>
        <w:t>earn a 0 for this activity for the entire group. Keep your groupmates accountable.</w:t>
      </w:r>
    </w:p>
    <w:p w:rsidR="00D82DCD" w:rsidRDefault="00D82DCD" w:rsidP="007E301F">
      <w:pPr>
        <w:pStyle w:val="NormalWeb"/>
        <w:shd w:val="clear" w:color="auto" w:fill="FFFFFF"/>
        <w:rPr>
          <w:rFonts w:ascii="Calibri" w:hAnsi="Calibri"/>
          <w:color w:val="000000"/>
          <w:sz w:val="44"/>
          <w:szCs w:val="44"/>
        </w:rPr>
      </w:pPr>
      <w:r>
        <w:rPr>
          <w:rFonts w:ascii="Century Gothic" w:hAnsi="Century Gothic"/>
          <w:sz w:val="28"/>
          <w:szCs w:val="28"/>
        </w:rPr>
        <w:t xml:space="preserve">Link: </w:t>
      </w:r>
      <w:hyperlink r:id="rId5" w:history="1">
        <w:r w:rsidRPr="00D82DCD">
          <w:rPr>
            <w:rStyle w:val="Hyperlink"/>
            <w:rFonts w:ascii="Calibri" w:hAnsi="Calibri"/>
            <w:sz w:val="44"/>
            <w:szCs w:val="44"/>
          </w:rPr>
          <w:t>https://www.youtube.com/watch?v=ltun92DfnPY</w:t>
        </w:r>
      </w:hyperlink>
    </w:p>
    <w:p w:rsidR="00D82DCD" w:rsidRDefault="00D82DCD" w:rsidP="00D82DCD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D82DCD" w:rsidRDefault="00D82DCD" w:rsidP="00D82DCD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Let’s Act!</w:t>
      </w:r>
    </w:p>
    <w:p w:rsidR="00D82DCD" w:rsidRDefault="00D82DCD" w:rsidP="00D82DCD">
      <w:pPr>
        <w:rPr>
          <w:rFonts w:ascii="Century Gothic" w:hAnsi="Century Gothic"/>
          <w:sz w:val="28"/>
          <w:szCs w:val="28"/>
        </w:rPr>
      </w:pPr>
    </w:p>
    <w:p w:rsidR="00D82DCD" w:rsidRDefault="00D82DCD" w:rsidP="00D82DC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you need: </w:t>
      </w:r>
    </w:p>
    <w:p w:rsidR="00D82DCD" w:rsidRDefault="00D82DCD" w:rsidP="00D82DC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One cell phone that can record video </w:t>
      </w:r>
      <w:r>
        <w:rPr>
          <w:rFonts w:ascii="Century Gothic" w:hAnsi="Century Gothic"/>
          <w:i/>
          <w:sz w:val="28"/>
          <w:szCs w:val="28"/>
        </w:rPr>
        <w:t xml:space="preserve">with </w:t>
      </w:r>
      <w:r>
        <w:rPr>
          <w:rFonts w:ascii="Century Gothic" w:hAnsi="Century Gothic"/>
          <w:sz w:val="28"/>
          <w:szCs w:val="28"/>
        </w:rPr>
        <w:t>sound</w:t>
      </w:r>
    </w:p>
    <w:p w:rsidR="00D82DCD" w:rsidRDefault="00D82DCD" w:rsidP="00D82DC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Google drive account</w:t>
      </w:r>
    </w:p>
    <w:p w:rsidR="007E301F" w:rsidRDefault="007E301F" w:rsidP="00D82DC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Paper/writing utensil</w:t>
      </w:r>
    </w:p>
    <w:p w:rsidR="00D82DCD" w:rsidRDefault="00D82DCD" w:rsidP="00D82DCD">
      <w:pPr>
        <w:rPr>
          <w:rFonts w:ascii="Century Gothic" w:hAnsi="Century Gothic"/>
          <w:sz w:val="28"/>
          <w:szCs w:val="28"/>
        </w:rPr>
      </w:pPr>
    </w:p>
    <w:p w:rsidR="00D82DCD" w:rsidRDefault="00D82DCD" w:rsidP="00D82DC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Directions: </w:t>
      </w:r>
    </w:p>
    <w:p w:rsidR="00D82DCD" w:rsidRDefault="00D82DCD" w:rsidP="00D82DCD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Read the provided definitions of the types of bullying that exist</w:t>
      </w:r>
    </w:p>
    <w:p w:rsidR="00D82DCD" w:rsidRDefault="00D82DCD" w:rsidP="00D82DCD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From the list, your group will choose one to portray</w:t>
      </w:r>
    </w:p>
    <w:p w:rsidR="00D82DCD" w:rsidRDefault="00D82DCD" w:rsidP="00D82DCD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group will create a skit portraying the type of bullying you chose. The skit must include:</w:t>
      </w:r>
    </w:p>
    <w:p w:rsidR="00D82DCD" w:rsidRDefault="00D82DCD" w:rsidP="00D82DCD">
      <w:pPr>
        <w:pStyle w:val="ListParagraph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bully</w:t>
      </w:r>
    </w:p>
    <w:p w:rsidR="00D82DCD" w:rsidRDefault="00D82DCD" w:rsidP="00D82DCD">
      <w:pPr>
        <w:pStyle w:val="ListParagraph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victim</w:t>
      </w:r>
    </w:p>
    <w:p w:rsidR="00D82DCD" w:rsidRDefault="00D82DCD" w:rsidP="00D82DCD">
      <w:pPr>
        <w:pStyle w:val="ListParagraph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Bystander(s) who helps the situation</w:t>
      </w:r>
    </w:p>
    <w:p w:rsidR="00D82DCD" w:rsidRDefault="00D82DCD" w:rsidP="00D82DCD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Only </w:t>
      </w:r>
      <w:r>
        <w:rPr>
          <w:rFonts w:ascii="Century Gothic" w:hAnsi="Century Gothic"/>
          <w:b/>
          <w:sz w:val="28"/>
          <w:szCs w:val="28"/>
        </w:rPr>
        <w:t>one person</w:t>
      </w:r>
      <w:r>
        <w:rPr>
          <w:rFonts w:ascii="Century Gothic" w:hAnsi="Century Gothic"/>
          <w:sz w:val="28"/>
          <w:szCs w:val="28"/>
        </w:rPr>
        <w:t xml:space="preserve"> needs to have the group phone out recording the skit when it’s completed. </w:t>
      </w:r>
      <w:r w:rsidRPr="007E301F">
        <w:rPr>
          <w:rFonts w:ascii="Century Gothic" w:hAnsi="Century Gothic"/>
          <w:i/>
          <w:sz w:val="28"/>
          <w:szCs w:val="28"/>
        </w:rPr>
        <w:t xml:space="preserve">Any </w:t>
      </w:r>
      <w:r w:rsidR="007E301F" w:rsidRPr="007E301F">
        <w:rPr>
          <w:rFonts w:ascii="Century Gothic" w:hAnsi="Century Gothic"/>
          <w:i/>
          <w:sz w:val="28"/>
          <w:szCs w:val="28"/>
        </w:rPr>
        <w:t>phones caught that are not recording will</w:t>
      </w:r>
      <w:r w:rsidR="007E301F">
        <w:rPr>
          <w:rFonts w:ascii="Century Gothic" w:hAnsi="Century Gothic"/>
          <w:i/>
          <w:sz w:val="28"/>
          <w:szCs w:val="28"/>
        </w:rPr>
        <w:t xml:space="preserve"> be taken and</w:t>
      </w:r>
      <w:r w:rsidR="007E301F" w:rsidRPr="007E301F">
        <w:rPr>
          <w:rFonts w:ascii="Century Gothic" w:hAnsi="Century Gothic"/>
          <w:i/>
          <w:sz w:val="28"/>
          <w:szCs w:val="28"/>
        </w:rPr>
        <w:t xml:space="preserve"> earn a 0 for this activity for the entire group. Keep your groupmates accountable.</w:t>
      </w:r>
    </w:p>
    <w:p w:rsidR="007E301F" w:rsidRDefault="007E301F" w:rsidP="00D82DCD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video should then be shared with Ms. </w:t>
      </w:r>
      <w:proofErr w:type="spellStart"/>
      <w:r>
        <w:rPr>
          <w:rFonts w:ascii="Century Gothic" w:hAnsi="Century Gothic"/>
          <w:sz w:val="28"/>
          <w:szCs w:val="28"/>
        </w:rPr>
        <w:t>Jax</w:t>
      </w:r>
      <w:proofErr w:type="spellEnd"/>
      <w:r>
        <w:rPr>
          <w:rFonts w:ascii="Century Gothic" w:hAnsi="Century Gothic"/>
          <w:sz w:val="28"/>
          <w:szCs w:val="28"/>
        </w:rPr>
        <w:t xml:space="preserve"> on Google Drive.</w:t>
      </w:r>
    </w:p>
    <w:p w:rsidR="007E301F" w:rsidRDefault="007E301F" w:rsidP="007E301F">
      <w:pPr>
        <w:pStyle w:val="ListParagraph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Share with </w:t>
      </w:r>
      <w:hyperlink r:id="rId6" w:history="1">
        <w:r w:rsidRPr="00E7353A">
          <w:rPr>
            <w:rStyle w:val="Hyperlink"/>
            <w:rFonts w:ascii="Century Gothic" w:hAnsi="Century Gothic"/>
            <w:sz w:val="28"/>
            <w:szCs w:val="28"/>
          </w:rPr>
          <w:t>shelleah1.jackson@cms.k12.nc.us</w:t>
        </w:r>
      </w:hyperlink>
      <w:r>
        <w:rPr>
          <w:rFonts w:ascii="Century Gothic" w:hAnsi="Century Gothic"/>
          <w:sz w:val="28"/>
          <w:szCs w:val="28"/>
        </w:rPr>
        <w:t xml:space="preserve"> </w:t>
      </w:r>
    </w:p>
    <w:p w:rsidR="007E301F" w:rsidRDefault="007E301F" w:rsidP="007E301F">
      <w:pPr>
        <w:pStyle w:val="ListParagraph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 the paper, write the title of the activity as well as all of your group members’ names on it. This will be handed in</w:t>
      </w:r>
    </w:p>
    <w:p w:rsidR="007E301F" w:rsidRDefault="007E301F" w:rsidP="007E301F">
      <w:pPr>
        <w:rPr>
          <w:rFonts w:ascii="Century Gothic" w:hAnsi="Century Gothic"/>
          <w:sz w:val="28"/>
          <w:szCs w:val="28"/>
        </w:rPr>
      </w:pPr>
    </w:p>
    <w:p w:rsidR="007E301F" w:rsidRDefault="007E301F" w:rsidP="007E301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Note: </w:t>
      </w:r>
      <w:r>
        <w:rPr>
          <w:rFonts w:ascii="Century Gothic" w:hAnsi="Century Gothic"/>
          <w:i/>
          <w:sz w:val="28"/>
          <w:szCs w:val="28"/>
        </w:rPr>
        <w:t xml:space="preserve">When combating bullying during a confrontation, the bystander should </w:t>
      </w:r>
      <w:r>
        <w:rPr>
          <w:rFonts w:ascii="Century Gothic" w:hAnsi="Century Gothic"/>
          <w:i/>
          <w:sz w:val="28"/>
          <w:szCs w:val="28"/>
          <w:u w:val="single"/>
        </w:rPr>
        <w:t>never</w:t>
      </w:r>
      <w:r>
        <w:rPr>
          <w:rFonts w:ascii="Century Gothic" w:hAnsi="Century Gothic"/>
          <w:i/>
          <w:sz w:val="28"/>
          <w:szCs w:val="28"/>
        </w:rPr>
        <w:t xml:space="preserve"> be aggressive as well. That can escalate extremely quickly.</w:t>
      </w:r>
    </w:p>
    <w:p w:rsidR="007E301F" w:rsidRPr="007E301F" w:rsidRDefault="007E301F" w:rsidP="007E301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D82DCD" w:rsidRPr="007E301F" w:rsidRDefault="007E301F" w:rsidP="007E301F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Change in Pace</w:t>
      </w:r>
    </w:p>
    <w:p w:rsidR="007E301F" w:rsidRDefault="007E301F" w:rsidP="007E301F">
      <w:pPr>
        <w:rPr>
          <w:rFonts w:ascii="Century Gothic" w:hAnsi="Century Gothic"/>
          <w:b/>
          <w:sz w:val="28"/>
          <w:szCs w:val="28"/>
        </w:rPr>
      </w:pPr>
    </w:p>
    <w:p w:rsidR="007E301F" w:rsidRDefault="007E301F" w:rsidP="007E301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you need:</w:t>
      </w:r>
    </w:p>
    <w:p w:rsidR="007E301F" w:rsidRDefault="007E301F" w:rsidP="007E30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Paper/writing utensil</w:t>
      </w:r>
    </w:p>
    <w:p w:rsidR="007E301F" w:rsidRDefault="007E301F" w:rsidP="007E301F">
      <w:pPr>
        <w:rPr>
          <w:rFonts w:ascii="Century Gothic" w:hAnsi="Century Gothic"/>
          <w:sz w:val="28"/>
          <w:szCs w:val="28"/>
        </w:rPr>
      </w:pPr>
    </w:p>
    <w:p w:rsidR="007E301F" w:rsidRDefault="007E301F" w:rsidP="007E301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Directions:</w:t>
      </w:r>
    </w:p>
    <w:p w:rsidR="007E301F" w:rsidRDefault="007E301F" w:rsidP="007E30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Read the prose of the bully’s perspective. </w:t>
      </w:r>
    </w:p>
    <w:p w:rsidR="007E301F" w:rsidRDefault="007E301F" w:rsidP="007E30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 the back of the page is a series of questions to answer about the text.</w:t>
      </w:r>
    </w:p>
    <w:p w:rsidR="007E301F" w:rsidRDefault="007E301F" w:rsidP="007E30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 xml:space="preserve">You must write </w:t>
      </w:r>
      <w:r w:rsidR="00610C3E">
        <w:rPr>
          <w:rFonts w:ascii="Century Gothic" w:hAnsi="Century Gothic"/>
          <w:i/>
          <w:sz w:val="28"/>
          <w:szCs w:val="28"/>
        </w:rPr>
        <w:t xml:space="preserve">a minimum of 3 sentences per question. </w:t>
      </w:r>
      <w:r w:rsidR="00610C3E">
        <w:rPr>
          <w:rFonts w:ascii="Century Gothic" w:hAnsi="Century Gothic"/>
          <w:sz w:val="28"/>
          <w:szCs w:val="28"/>
        </w:rPr>
        <w:t>Feel free to write more.</w:t>
      </w:r>
    </w:p>
    <w:p w:rsidR="00610C3E" w:rsidRDefault="00610C3E" w:rsidP="00610C3E">
      <w:pPr>
        <w:rPr>
          <w:rFonts w:ascii="Century Gothic" w:hAnsi="Century Gothic"/>
          <w:sz w:val="28"/>
          <w:szCs w:val="28"/>
        </w:rPr>
      </w:pPr>
    </w:p>
    <w:p w:rsidR="00610C3E" w:rsidRDefault="00610C3E" w:rsidP="00610C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Note: This station is an independent work station. Each student should be working silently and independently for this station. </w:t>
      </w:r>
    </w:p>
    <w:p w:rsidR="00610C3E" w:rsidRDefault="00610C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610C3E" w:rsidRPr="00610C3E" w:rsidRDefault="00610C3E" w:rsidP="00610C3E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lastRenderedPageBreak/>
        <w:t>ReRight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the Ending</w:t>
      </w:r>
    </w:p>
    <w:p w:rsidR="00610C3E" w:rsidRDefault="00610C3E" w:rsidP="00610C3E">
      <w:pPr>
        <w:rPr>
          <w:rFonts w:ascii="Century Gothic" w:hAnsi="Century Gothic"/>
          <w:b/>
          <w:sz w:val="28"/>
          <w:szCs w:val="28"/>
        </w:rPr>
      </w:pPr>
    </w:p>
    <w:p w:rsidR="00610C3E" w:rsidRDefault="00610C3E" w:rsidP="00610C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you need: </w:t>
      </w:r>
    </w:p>
    <w:p w:rsidR="00610C3E" w:rsidRDefault="00610C3E" w:rsidP="00610C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Paper/writing utensil </w:t>
      </w:r>
    </w:p>
    <w:p w:rsidR="00610C3E" w:rsidRDefault="00610C3E" w:rsidP="00610C3E">
      <w:pPr>
        <w:rPr>
          <w:rFonts w:ascii="Century Gothic" w:hAnsi="Century Gothic"/>
          <w:sz w:val="28"/>
          <w:szCs w:val="28"/>
        </w:rPr>
      </w:pPr>
    </w:p>
    <w:p w:rsidR="00610C3E" w:rsidRDefault="00610C3E" w:rsidP="00610C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Directions: </w:t>
      </w:r>
    </w:p>
    <w:p w:rsidR="00610C3E" w:rsidRDefault="00610C3E" w:rsidP="00610C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Read the scenario provided</w:t>
      </w:r>
    </w:p>
    <w:p w:rsidR="00610C3E" w:rsidRDefault="00610C3E" w:rsidP="00610C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group will together choose at which point they decide to step in as a bystander</w:t>
      </w:r>
    </w:p>
    <w:p w:rsidR="00610C3E" w:rsidRDefault="00610C3E" w:rsidP="00610C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From that point that you step in, your group will rewrite the ending from there</w:t>
      </w:r>
    </w:p>
    <w:p w:rsidR="00610C3E" w:rsidRDefault="00610C3E" w:rsidP="00610C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Do not choose a point closer to the end of the story. That may already be too late for the victim!</w:t>
      </w:r>
    </w:p>
    <w:p w:rsidR="00610C3E" w:rsidRDefault="00610C3E" w:rsidP="00610C3E">
      <w:pPr>
        <w:rPr>
          <w:rFonts w:ascii="Century Gothic" w:hAnsi="Century Gothic"/>
          <w:sz w:val="28"/>
          <w:szCs w:val="28"/>
        </w:rPr>
      </w:pPr>
    </w:p>
    <w:p w:rsidR="00610C3E" w:rsidRDefault="00610C3E" w:rsidP="00610C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Note: The rewritten story does not have to be written on each student’s paper. Only one student must have the whole story on their paper, the other students should write “</w:t>
      </w:r>
      <w:proofErr w:type="spellStart"/>
      <w:r>
        <w:rPr>
          <w:rFonts w:ascii="Century Gothic" w:hAnsi="Century Gothic"/>
          <w:sz w:val="28"/>
          <w:szCs w:val="28"/>
        </w:rPr>
        <w:t>ReRight</w:t>
      </w:r>
      <w:proofErr w:type="spellEnd"/>
      <w:r>
        <w:rPr>
          <w:rFonts w:ascii="Century Gothic" w:hAnsi="Century Gothic"/>
          <w:sz w:val="28"/>
          <w:szCs w:val="28"/>
        </w:rPr>
        <w:t xml:space="preserve"> on _</w:t>
      </w:r>
      <w:proofErr w:type="gramStart"/>
      <w:r>
        <w:rPr>
          <w:rFonts w:ascii="Century Gothic" w:hAnsi="Century Gothic"/>
          <w:sz w:val="28"/>
          <w:szCs w:val="28"/>
        </w:rPr>
        <w:t>_</w:t>
      </w:r>
      <w:r>
        <w:rPr>
          <w:rFonts w:ascii="Century Gothic" w:hAnsi="Century Gothic"/>
          <w:sz w:val="28"/>
          <w:szCs w:val="28"/>
          <w:u w:val="single"/>
        </w:rPr>
        <w:t>(</w:t>
      </w:r>
      <w:proofErr w:type="gramEnd"/>
      <w:r>
        <w:rPr>
          <w:rFonts w:ascii="Century Gothic" w:hAnsi="Century Gothic"/>
          <w:sz w:val="28"/>
          <w:szCs w:val="28"/>
          <w:u w:val="single"/>
        </w:rPr>
        <w:t>student’s name)</w:t>
      </w:r>
      <w:r>
        <w:rPr>
          <w:rFonts w:ascii="Century Gothic" w:hAnsi="Century Gothic"/>
          <w:sz w:val="28"/>
          <w:szCs w:val="28"/>
        </w:rPr>
        <w:t xml:space="preserve">__’s Sheet” in order to get credit for this station. This paper will be handed in. </w:t>
      </w:r>
    </w:p>
    <w:p w:rsidR="00610C3E" w:rsidRDefault="00610C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610C3E" w:rsidRPr="00610C3E" w:rsidRDefault="00610C3E" w:rsidP="00610C3E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Drop That Beat!</w:t>
      </w:r>
    </w:p>
    <w:p w:rsidR="00610C3E" w:rsidRDefault="00610C3E" w:rsidP="00610C3E">
      <w:pPr>
        <w:rPr>
          <w:rFonts w:ascii="Century Gothic" w:hAnsi="Century Gothic"/>
          <w:b/>
          <w:sz w:val="28"/>
          <w:szCs w:val="28"/>
        </w:rPr>
      </w:pPr>
    </w:p>
    <w:p w:rsidR="00610C3E" w:rsidRDefault="00610C3E" w:rsidP="00610C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you need:</w:t>
      </w:r>
    </w:p>
    <w:p w:rsidR="00610C3E" w:rsidRDefault="00610C3E" w:rsidP="00610C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Paper/writing utensil</w:t>
      </w:r>
    </w:p>
    <w:p w:rsidR="00610C3E" w:rsidRDefault="00610C3E" w:rsidP="00610C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One cell phone that can record video </w:t>
      </w:r>
      <w:r>
        <w:rPr>
          <w:rFonts w:ascii="Century Gothic" w:hAnsi="Century Gothic"/>
          <w:i/>
          <w:sz w:val="28"/>
          <w:szCs w:val="28"/>
        </w:rPr>
        <w:t xml:space="preserve">with </w:t>
      </w:r>
      <w:r>
        <w:rPr>
          <w:rFonts w:ascii="Century Gothic" w:hAnsi="Century Gothic"/>
          <w:sz w:val="28"/>
          <w:szCs w:val="28"/>
        </w:rPr>
        <w:t>sound</w:t>
      </w:r>
    </w:p>
    <w:p w:rsidR="00610C3E" w:rsidRPr="00610C3E" w:rsidRDefault="00610C3E" w:rsidP="00610C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Google drive account</w:t>
      </w:r>
    </w:p>
    <w:p w:rsidR="00610C3E" w:rsidRDefault="00610C3E" w:rsidP="00610C3E">
      <w:pPr>
        <w:rPr>
          <w:rFonts w:ascii="Century Gothic" w:hAnsi="Century Gothic"/>
          <w:sz w:val="28"/>
          <w:szCs w:val="28"/>
        </w:rPr>
      </w:pPr>
    </w:p>
    <w:p w:rsidR="00610C3E" w:rsidRDefault="00610C3E" w:rsidP="00610C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Directions:</w:t>
      </w:r>
    </w:p>
    <w:p w:rsidR="00610C3E" w:rsidRDefault="00610C3E" w:rsidP="00610C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Read the provided statements. These are statements that are/can be extremely harmful/detrimental to other people when said</w:t>
      </w:r>
    </w:p>
    <w:p w:rsidR="00610C3E" w:rsidRDefault="00610C3E" w:rsidP="00610C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group will choose one of these statements in order to create either a rap or song about</w:t>
      </w:r>
    </w:p>
    <w:p w:rsidR="00610C3E" w:rsidRDefault="00610C3E" w:rsidP="00610C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rap/song can go along to the beat/song of one that already exists (remix an existing song/beat) or one you create yourselves </w:t>
      </w:r>
    </w:p>
    <w:p w:rsidR="00610C3E" w:rsidRDefault="00610C3E" w:rsidP="00610C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When you are finished, record your rap/song on </w:t>
      </w:r>
      <w:r>
        <w:rPr>
          <w:rFonts w:ascii="Century Gothic" w:hAnsi="Century Gothic"/>
          <w:b/>
          <w:sz w:val="28"/>
          <w:szCs w:val="28"/>
        </w:rPr>
        <w:t>one device</w:t>
      </w:r>
    </w:p>
    <w:p w:rsidR="00610C3E" w:rsidRDefault="00610C3E" w:rsidP="00610C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Share this device via Google Drive</w:t>
      </w:r>
    </w:p>
    <w:p w:rsidR="00610C3E" w:rsidRDefault="00610C3E" w:rsidP="00610C3E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hyperlink r:id="rId7" w:history="1">
        <w:r w:rsidRPr="00E7353A">
          <w:rPr>
            <w:rStyle w:val="Hyperlink"/>
            <w:rFonts w:ascii="Century Gothic" w:hAnsi="Century Gothic"/>
            <w:sz w:val="28"/>
            <w:szCs w:val="28"/>
          </w:rPr>
          <w:t>Shelleah1.jackson@cms.k12.nc.us</w:t>
        </w:r>
      </w:hyperlink>
    </w:p>
    <w:p w:rsidR="00610C3E" w:rsidRDefault="00610C3E" w:rsidP="00610C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 the paper, write all of your group members’ names</w:t>
      </w:r>
      <w:r w:rsidR="00934BE6">
        <w:rPr>
          <w:rFonts w:ascii="Century Gothic" w:hAnsi="Century Gothic"/>
          <w:sz w:val="28"/>
          <w:szCs w:val="28"/>
        </w:rPr>
        <w:t xml:space="preserve">. This will be turned in. </w:t>
      </w:r>
    </w:p>
    <w:p w:rsidR="00610C3E" w:rsidRDefault="00610C3E" w:rsidP="00610C3E">
      <w:pPr>
        <w:rPr>
          <w:rFonts w:ascii="Century Gothic" w:hAnsi="Century Gothic"/>
          <w:sz w:val="28"/>
          <w:szCs w:val="28"/>
        </w:rPr>
      </w:pPr>
    </w:p>
    <w:p w:rsidR="00934BE6" w:rsidRPr="00934BE6" w:rsidRDefault="00934BE6" w:rsidP="00934BE6">
      <w:pPr>
        <w:rPr>
          <w:rFonts w:ascii="Century Gothic" w:hAnsi="Century Gothic"/>
          <w:sz w:val="28"/>
          <w:szCs w:val="28"/>
        </w:rPr>
      </w:pPr>
      <w:r w:rsidRPr="00934BE6">
        <w:rPr>
          <w:rFonts w:ascii="Century Gothic" w:hAnsi="Century Gothic"/>
          <w:sz w:val="28"/>
          <w:szCs w:val="28"/>
        </w:rPr>
        <w:t xml:space="preserve">Note: </w:t>
      </w:r>
      <w:r>
        <w:rPr>
          <w:rFonts w:ascii="Century Gothic" w:hAnsi="Century Gothic"/>
          <w:sz w:val="28"/>
          <w:szCs w:val="28"/>
        </w:rPr>
        <w:t xml:space="preserve">Only </w:t>
      </w:r>
      <w:r>
        <w:rPr>
          <w:rFonts w:ascii="Century Gothic" w:hAnsi="Century Gothic"/>
          <w:b/>
          <w:sz w:val="28"/>
          <w:szCs w:val="28"/>
        </w:rPr>
        <w:t xml:space="preserve">two </w:t>
      </w:r>
      <w:r>
        <w:rPr>
          <w:rFonts w:ascii="Century Gothic" w:hAnsi="Century Gothic"/>
          <w:sz w:val="28"/>
          <w:szCs w:val="28"/>
        </w:rPr>
        <w:t xml:space="preserve">phones maximum are necessary for this station activity (one for recording, one for the beat/song). </w:t>
      </w:r>
      <w:r w:rsidRPr="00934BE6">
        <w:rPr>
          <w:rFonts w:ascii="Century Gothic" w:hAnsi="Century Gothic"/>
          <w:i/>
          <w:sz w:val="28"/>
          <w:szCs w:val="28"/>
        </w:rPr>
        <w:t>Any phones caught that are not recording</w:t>
      </w:r>
      <w:r>
        <w:rPr>
          <w:rFonts w:ascii="Century Gothic" w:hAnsi="Century Gothic"/>
          <w:i/>
          <w:sz w:val="28"/>
          <w:szCs w:val="28"/>
        </w:rPr>
        <w:t>/playing the song</w:t>
      </w:r>
      <w:r w:rsidRPr="00934BE6">
        <w:rPr>
          <w:rFonts w:ascii="Century Gothic" w:hAnsi="Century Gothic"/>
          <w:i/>
          <w:sz w:val="28"/>
          <w:szCs w:val="28"/>
        </w:rPr>
        <w:t xml:space="preserve"> will be taken and earn a 0 for this activity for the entire group. Keep your groupmates accountable.</w:t>
      </w:r>
      <w:bookmarkStart w:id="0" w:name="_GoBack"/>
      <w:bookmarkEnd w:id="0"/>
    </w:p>
    <w:p w:rsidR="00610C3E" w:rsidRPr="00610C3E" w:rsidRDefault="00610C3E" w:rsidP="00610C3E">
      <w:pPr>
        <w:rPr>
          <w:rFonts w:ascii="Century Gothic" w:hAnsi="Century Gothic"/>
          <w:sz w:val="28"/>
          <w:szCs w:val="28"/>
        </w:rPr>
      </w:pPr>
    </w:p>
    <w:sectPr w:rsidR="00610C3E" w:rsidRPr="0061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6DED"/>
    <w:multiLevelType w:val="hybridMultilevel"/>
    <w:tmpl w:val="73562422"/>
    <w:lvl w:ilvl="0" w:tplc="E37E0A88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40329"/>
    <w:multiLevelType w:val="hybridMultilevel"/>
    <w:tmpl w:val="73562422"/>
    <w:lvl w:ilvl="0" w:tplc="E37E0A88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55FB"/>
    <w:multiLevelType w:val="hybridMultilevel"/>
    <w:tmpl w:val="F3F8FF64"/>
    <w:lvl w:ilvl="0" w:tplc="C7F0C1C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12663"/>
    <w:multiLevelType w:val="hybridMultilevel"/>
    <w:tmpl w:val="2EC6D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9418F"/>
    <w:multiLevelType w:val="hybridMultilevel"/>
    <w:tmpl w:val="CC12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CD"/>
    <w:rsid w:val="00610C3E"/>
    <w:rsid w:val="007E301F"/>
    <w:rsid w:val="008F4C76"/>
    <w:rsid w:val="00934BE6"/>
    <w:rsid w:val="00D82DCD"/>
    <w:rsid w:val="00F2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00F2"/>
  <w15:chartTrackingRefBased/>
  <w15:docId w15:val="{B93EDADB-4562-4F7B-BCFB-CE02A574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D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2DC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lleah1.jackson@cms.k12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leah1.jackson@cms.k12.nc.us" TargetMode="External"/><Relationship Id="rId5" Type="http://schemas.openxmlformats.org/officeDocument/2006/relationships/hyperlink" Target="https://www.youtube.com/watch?v=ltun92DfnP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Shelleah</dc:creator>
  <cp:keywords/>
  <dc:description/>
  <cp:lastModifiedBy>Jackson, Shelleah</cp:lastModifiedBy>
  <cp:revision>1</cp:revision>
  <dcterms:created xsi:type="dcterms:W3CDTF">2016-09-09T01:08:00Z</dcterms:created>
  <dcterms:modified xsi:type="dcterms:W3CDTF">2016-09-09T01:41:00Z</dcterms:modified>
</cp:coreProperties>
</file>