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E9E" w:rsidRPr="00AE2D2A" w:rsidRDefault="00AE2D2A">
      <w:pPr>
        <w:rPr>
          <w:rFonts w:ascii="Century Gothic" w:hAnsi="Century Gothic"/>
          <w:sz w:val="40"/>
          <w:szCs w:val="40"/>
        </w:rPr>
      </w:pPr>
      <w:r>
        <w:rPr>
          <w:rFonts w:ascii="Century Gothic" w:hAnsi="Century Gothic"/>
          <w:sz w:val="40"/>
          <w:szCs w:val="40"/>
        </w:rPr>
        <w:t>“</w:t>
      </w:r>
      <w:r w:rsidRPr="00AE2D2A">
        <w:rPr>
          <w:rFonts w:ascii="Century Gothic" w:hAnsi="Century Gothic"/>
          <w:sz w:val="40"/>
          <w:szCs w:val="40"/>
        </w:rPr>
        <w:t>Daughter of Invention</w:t>
      </w:r>
      <w:r>
        <w:rPr>
          <w:rFonts w:ascii="Century Gothic" w:hAnsi="Century Gothic"/>
          <w:sz w:val="40"/>
          <w:szCs w:val="40"/>
        </w:rPr>
        <w:t>”</w:t>
      </w:r>
      <w:r w:rsidRPr="00AE2D2A">
        <w:rPr>
          <w:rFonts w:ascii="Century Gothic" w:hAnsi="Century Gothic"/>
          <w:sz w:val="40"/>
          <w:szCs w:val="40"/>
        </w:rPr>
        <w:t xml:space="preserve"> by Julia Alvarez</w:t>
      </w:r>
    </w:p>
    <w:p w:rsidR="00AE2D2A" w:rsidRDefault="00AE2D2A">
      <w:pPr>
        <w:rPr>
          <w:rFonts w:ascii="Century Gothic" w:hAnsi="Century Gothic"/>
          <w:sz w:val="28"/>
          <w:szCs w:val="28"/>
        </w:rPr>
      </w:pPr>
      <w:r w:rsidRPr="00AE2D2A">
        <w:rPr>
          <w:rFonts w:ascii="Century Gothic" w:hAnsi="Century Gothic"/>
          <w:sz w:val="28"/>
          <w:szCs w:val="28"/>
        </w:rPr>
        <w:t>Summer Reading Project Substitute</w:t>
      </w:r>
    </w:p>
    <w:p w:rsidR="00AE2D2A" w:rsidRDefault="00AE2D2A">
      <w:pPr>
        <w:rPr>
          <w:rFonts w:ascii="Century Gothic" w:hAnsi="Century Gothic"/>
          <w:sz w:val="28"/>
          <w:szCs w:val="28"/>
        </w:rPr>
      </w:pPr>
    </w:p>
    <w:p w:rsidR="00AE2D2A" w:rsidRDefault="00AE2D2A">
      <w:pPr>
        <w:rPr>
          <w:rFonts w:ascii="Century Gothic" w:hAnsi="Century Gothic"/>
          <w:sz w:val="28"/>
          <w:szCs w:val="28"/>
        </w:rPr>
      </w:pPr>
      <w:r>
        <w:rPr>
          <w:rFonts w:ascii="Century Gothic" w:hAnsi="Century Gothic"/>
          <w:sz w:val="28"/>
          <w:szCs w:val="28"/>
        </w:rPr>
        <w:t>You will be reading the short story “Daughter of Invention” by Julia Alvarez. In order to receive full-credit for this assignment, you must complete all parts in full. For Part One</w:t>
      </w:r>
      <w:r w:rsidR="000A4D3A">
        <w:rPr>
          <w:rFonts w:ascii="Century Gothic" w:hAnsi="Century Gothic"/>
          <w:sz w:val="28"/>
          <w:szCs w:val="28"/>
        </w:rPr>
        <w:t xml:space="preserve"> assignments</w:t>
      </w:r>
      <w:r>
        <w:rPr>
          <w:rFonts w:ascii="Century Gothic" w:hAnsi="Century Gothic"/>
          <w:sz w:val="28"/>
          <w:szCs w:val="28"/>
        </w:rPr>
        <w:t xml:space="preserve">, </w:t>
      </w:r>
      <w:r w:rsidR="000A4D3A">
        <w:rPr>
          <w:rFonts w:ascii="Century Gothic" w:hAnsi="Century Gothic"/>
          <w:sz w:val="28"/>
          <w:szCs w:val="28"/>
        </w:rPr>
        <w:t>you may write your answers on paper and staple them together. For Part Two, it must be typed.</w:t>
      </w:r>
    </w:p>
    <w:p w:rsidR="000A4D3A" w:rsidRDefault="000A4D3A">
      <w:pPr>
        <w:rPr>
          <w:rFonts w:ascii="Century Gothic" w:hAnsi="Century Gothic"/>
          <w:sz w:val="28"/>
          <w:szCs w:val="28"/>
        </w:rPr>
      </w:pPr>
    </w:p>
    <w:p w:rsidR="000A4D3A" w:rsidRPr="000233E6" w:rsidRDefault="000A4D3A">
      <w:pPr>
        <w:rPr>
          <w:rFonts w:ascii="Century Gothic" w:hAnsi="Century Gothic"/>
          <w:sz w:val="28"/>
          <w:szCs w:val="28"/>
          <w:u w:val="single"/>
        </w:rPr>
      </w:pPr>
      <w:r w:rsidRPr="000233E6">
        <w:rPr>
          <w:rFonts w:ascii="Century Gothic" w:hAnsi="Century Gothic"/>
          <w:b/>
          <w:sz w:val="28"/>
          <w:szCs w:val="28"/>
          <w:u w:val="single"/>
        </w:rPr>
        <w:t>Part One</w:t>
      </w:r>
    </w:p>
    <w:p w:rsidR="000A4D3A" w:rsidRDefault="000A4D3A">
      <w:pPr>
        <w:rPr>
          <w:rFonts w:ascii="Century Gothic" w:hAnsi="Century Gothic"/>
          <w:sz w:val="28"/>
          <w:szCs w:val="28"/>
        </w:rPr>
      </w:pPr>
      <w:r>
        <w:rPr>
          <w:rFonts w:ascii="Century Gothic" w:hAnsi="Century Gothic"/>
          <w:b/>
          <w:i/>
          <w:sz w:val="28"/>
          <w:szCs w:val="28"/>
        </w:rPr>
        <w:t>Pre-Reading 1a ~ 25 points</w:t>
      </w:r>
    </w:p>
    <w:p w:rsidR="000A4D3A" w:rsidRDefault="000A4D3A" w:rsidP="000A4D3A">
      <w:pPr>
        <w:pStyle w:val="ListParagraph"/>
        <w:numPr>
          <w:ilvl w:val="0"/>
          <w:numId w:val="1"/>
        </w:numPr>
        <w:rPr>
          <w:rFonts w:ascii="Century Gothic" w:hAnsi="Century Gothic"/>
          <w:sz w:val="28"/>
          <w:szCs w:val="28"/>
        </w:rPr>
      </w:pPr>
      <w:r>
        <w:rPr>
          <w:rFonts w:ascii="Century Gothic" w:hAnsi="Century Gothic"/>
          <w:sz w:val="28"/>
          <w:szCs w:val="28"/>
        </w:rPr>
        <w:t>Research the gender roles of men and women in the Dominican Republic on the internet. How do the men act? What are men expected to do? How do the women act? What are women expected to do?</w:t>
      </w:r>
    </w:p>
    <w:p w:rsidR="000A4D3A" w:rsidRPr="000A4D3A" w:rsidRDefault="000A4D3A" w:rsidP="000A4D3A">
      <w:pPr>
        <w:pStyle w:val="ListParagraph"/>
        <w:numPr>
          <w:ilvl w:val="1"/>
          <w:numId w:val="1"/>
        </w:numPr>
        <w:rPr>
          <w:rFonts w:ascii="Century Gothic" w:hAnsi="Century Gothic"/>
          <w:i/>
          <w:sz w:val="28"/>
          <w:szCs w:val="28"/>
        </w:rPr>
      </w:pPr>
      <w:r w:rsidRPr="000A4D3A">
        <w:rPr>
          <w:rFonts w:ascii="Century Gothic" w:hAnsi="Century Gothic"/>
          <w:i/>
          <w:sz w:val="28"/>
          <w:szCs w:val="28"/>
        </w:rPr>
        <w:t xml:space="preserve">Your response should be at least two full paragraphs, one for the men and one for the women. </w:t>
      </w:r>
    </w:p>
    <w:p w:rsidR="000A4D3A" w:rsidRDefault="000A4D3A" w:rsidP="000A4D3A">
      <w:pPr>
        <w:rPr>
          <w:rFonts w:ascii="Century Gothic" w:hAnsi="Century Gothic"/>
          <w:sz w:val="28"/>
          <w:szCs w:val="28"/>
        </w:rPr>
      </w:pPr>
    </w:p>
    <w:p w:rsidR="000A4D3A" w:rsidRPr="000A4D3A" w:rsidRDefault="000A4D3A" w:rsidP="000A4D3A">
      <w:pPr>
        <w:rPr>
          <w:rFonts w:ascii="Century Gothic" w:hAnsi="Century Gothic"/>
          <w:b/>
          <w:i/>
          <w:sz w:val="28"/>
          <w:szCs w:val="28"/>
        </w:rPr>
      </w:pPr>
      <w:r>
        <w:rPr>
          <w:rFonts w:ascii="Century Gothic" w:hAnsi="Century Gothic"/>
          <w:b/>
          <w:i/>
          <w:sz w:val="28"/>
          <w:szCs w:val="28"/>
        </w:rPr>
        <w:t>Pre-Reading 1b ~ 10 points</w:t>
      </w:r>
    </w:p>
    <w:p w:rsidR="000A4D3A" w:rsidRDefault="000A4D3A" w:rsidP="000A4D3A">
      <w:pPr>
        <w:rPr>
          <w:rFonts w:ascii="Century Gothic" w:hAnsi="Century Gothic"/>
          <w:sz w:val="28"/>
          <w:szCs w:val="28"/>
        </w:rPr>
      </w:pPr>
      <w:r w:rsidRPr="000A4D3A">
        <w:rPr>
          <w:rFonts w:ascii="Century Gothic" w:hAnsi="Century Gothic"/>
          <w:sz w:val="28"/>
          <w:szCs w:val="28"/>
        </w:rPr>
        <w:t>Define the following vocabulary terms:</w:t>
      </w:r>
    </w:p>
    <w:p w:rsidR="000A4D3A" w:rsidRPr="000A4D3A" w:rsidRDefault="000A4D3A" w:rsidP="000A4D3A">
      <w:pPr>
        <w:rPr>
          <w:rFonts w:ascii="Century Gothic" w:hAnsi="Century Gothic"/>
          <w:i/>
          <w:sz w:val="28"/>
          <w:szCs w:val="28"/>
        </w:rPr>
      </w:pPr>
      <w:r>
        <w:rPr>
          <w:rFonts w:ascii="Century Gothic" w:hAnsi="Century Gothic"/>
          <w:i/>
          <w:sz w:val="28"/>
          <w:szCs w:val="28"/>
        </w:rPr>
        <w:t>Note: You should be using a dictionary or the internet to define these terms. Indicate where you found the definitions.</w:t>
      </w:r>
    </w:p>
    <w:p w:rsidR="000A4D3A" w:rsidRDefault="000A4D3A" w:rsidP="000A4D3A">
      <w:pPr>
        <w:pStyle w:val="ListParagraph"/>
        <w:numPr>
          <w:ilvl w:val="0"/>
          <w:numId w:val="2"/>
        </w:numPr>
        <w:rPr>
          <w:rFonts w:ascii="Century Gothic" w:hAnsi="Century Gothic"/>
          <w:sz w:val="28"/>
          <w:szCs w:val="28"/>
        </w:rPr>
      </w:pPr>
      <w:r>
        <w:rPr>
          <w:rFonts w:ascii="Century Gothic" w:hAnsi="Century Gothic"/>
          <w:sz w:val="28"/>
          <w:szCs w:val="28"/>
        </w:rPr>
        <w:t>Generation Gap</w:t>
      </w:r>
    </w:p>
    <w:p w:rsidR="000A4D3A" w:rsidRDefault="000A4D3A" w:rsidP="000A4D3A">
      <w:pPr>
        <w:pStyle w:val="ListParagraph"/>
        <w:numPr>
          <w:ilvl w:val="0"/>
          <w:numId w:val="2"/>
        </w:numPr>
        <w:rPr>
          <w:rFonts w:ascii="Century Gothic" w:hAnsi="Century Gothic"/>
          <w:sz w:val="28"/>
          <w:szCs w:val="28"/>
        </w:rPr>
      </w:pPr>
      <w:r>
        <w:rPr>
          <w:rFonts w:ascii="Century Gothic" w:hAnsi="Century Gothic"/>
          <w:sz w:val="28"/>
          <w:szCs w:val="28"/>
        </w:rPr>
        <w:t xml:space="preserve">Inhospitable </w:t>
      </w:r>
    </w:p>
    <w:p w:rsidR="000A4D3A" w:rsidRDefault="000A4D3A" w:rsidP="000A4D3A">
      <w:pPr>
        <w:pStyle w:val="ListParagraph"/>
        <w:numPr>
          <w:ilvl w:val="0"/>
          <w:numId w:val="2"/>
        </w:numPr>
        <w:rPr>
          <w:rFonts w:ascii="Century Gothic" w:hAnsi="Century Gothic"/>
          <w:sz w:val="28"/>
          <w:szCs w:val="28"/>
        </w:rPr>
      </w:pPr>
      <w:r>
        <w:rPr>
          <w:rFonts w:ascii="Century Gothic" w:hAnsi="Century Gothic"/>
          <w:sz w:val="28"/>
          <w:szCs w:val="28"/>
        </w:rPr>
        <w:t>Misnomer</w:t>
      </w:r>
    </w:p>
    <w:p w:rsidR="000A4D3A" w:rsidRDefault="000A4D3A" w:rsidP="000A4D3A">
      <w:pPr>
        <w:pStyle w:val="ListParagraph"/>
        <w:numPr>
          <w:ilvl w:val="0"/>
          <w:numId w:val="2"/>
        </w:numPr>
        <w:rPr>
          <w:rFonts w:ascii="Century Gothic" w:hAnsi="Century Gothic"/>
          <w:sz w:val="28"/>
          <w:szCs w:val="28"/>
        </w:rPr>
      </w:pPr>
      <w:r>
        <w:rPr>
          <w:rFonts w:ascii="Century Gothic" w:hAnsi="Century Gothic"/>
          <w:sz w:val="28"/>
          <w:szCs w:val="28"/>
        </w:rPr>
        <w:t>Plagiarized</w:t>
      </w:r>
    </w:p>
    <w:p w:rsidR="000A4D3A" w:rsidRDefault="000A4D3A" w:rsidP="000A4D3A">
      <w:pPr>
        <w:pStyle w:val="ListParagraph"/>
        <w:numPr>
          <w:ilvl w:val="0"/>
          <w:numId w:val="2"/>
        </w:numPr>
        <w:rPr>
          <w:rFonts w:ascii="Century Gothic" w:hAnsi="Century Gothic"/>
          <w:sz w:val="28"/>
          <w:szCs w:val="28"/>
        </w:rPr>
      </w:pPr>
      <w:r>
        <w:rPr>
          <w:rFonts w:ascii="Century Gothic" w:hAnsi="Century Gothic"/>
          <w:sz w:val="28"/>
          <w:szCs w:val="28"/>
        </w:rPr>
        <w:t>Disclaimer</w:t>
      </w:r>
    </w:p>
    <w:p w:rsidR="000A4D3A" w:rsidRDefault="000A4D3A" w:rsidP="000A4D3A">
      <w:pPr>
        <w:pStyle w:val="ListParagraph"/>
        <w:numPr>
          <w:ilvl w:val="0"/>
          <w:numId w:val="2"/>
        </w:numPr>
        <w:rPr>
          <w:rFonts w:ascii="Century Gothic" w:hAnsi="Century Gothic"/>
          <w:sz w:val="28"/>
          <w:szCs w:val="28"/>
        </w:rPr>
      </w:pPr>
      <w:r>
        <w:rPr>
          <w:rFonts w:ascii="Century Gothic" w:hAnsi="Century Gothic"/>
          <w:sz w:val="28"/>
          <w:szCs w:val="28"/>
        </w:rPr>
        <w:t>Noncommittal</w:t>
      </w:r>
    </w:p>
    <w:p w:rsidR="000A4D3A" w:rsidRDefault="000A4D3A" w:rsidP="000A4D3A">
      <w:pPr>
        <w:pStyle w:val="ListParagraph"/>
        <w:numPr>
          <w:ilvl w:val="0"/>
          <w:numId w:val="2"/>
        </w:numPr>
        <w:rPr>
          <w:rFonts w:ascii="Century Gothic" w:hAnsi="Century Gothic"/>
          <w:sz w:val="28"/>
          <w:szCs w:val="28"/>
        </w:rPr>
      </w:pPr>
      <w:r>
        <w:rPr>
          <w:rFonts w:ascii="Century Gothic" w:hAnsi="Century Gothic"/>
          <w:sz w:val="28"/>
          <w:szCs w:val="28"/>
        </w:rPr>
        <w:t>Insubordinate</w:t>
      </w:r>
    </w:p>
    <w:p w:rsidR="000A4D3A" w:rsidRDefault="000A4D3A" w:rsidP="000A4D3A">
      <w:pPr>
        <w:rPr>
          <w:rFonts w:ascii="Century Gothic" w:hAnsi="Century Gothic"/>
          <w:b/>
          <w:sz w:val="28"/>
          <w:szCs w:val="28"/>
        </w:rPr>
      </w:pPr>
      <w:r w:rsidRPr="000A4D3A">
        <w:rPr>
          <w:rFonts w:ascii="Century Gothic" w:hAnsi="Century Gothic"/>
          <w:b/>
          <w:i/>
          <w:sz w:val="28"/>
          <w:szCs w:val="28"/>
        </w:rPr>
        <w:lastRenderedPageBreak/>
        <w:t>During Reading</w:t>
      </w:r>
      <w:r>
        <w:rPr>
          <w:rFonts w:ascii="Century Gothic" w:hAnsi="Century Gothic"/>
          <w:b/>
          <w:i/>
          <w:sz w:val="28"/>
          <w:szCs w:val="28"/>
        </w:rPr>
        <w:t xml:space="preserve"> ~ 30 points</w:t>
      </w:r>
    </w:p>
    <w:p w:rsidR="000A4D3A" w:rsidRDefault="000A4D3A" w:rsidP="000A4D3A">
      <w:pPr>
        <w:rPr>
          <w:rFonts w:ascii="Century Gothic" w:hAnsi="Century Gothic"/>
          <w:sz w:val="28"/>
          <w:szCs w:val="28"/>
        </w:rPr>
      </w:pPr>
      <w:r>
        <w:rPr>
          <w:rFonts w:ascii="Century Gothic" w:hAnsi="Century Gothic"/>
          <w:sz w:val="28"/>
          <w:szCs w:val="28"/>
        </w:rPr>
        <w:t>Select 5 quotes from the story While you’re reading. For each quote you select, answer the following:</w:t>
      </w:r>
    </w:p>
    <w:p w:rsidR="000A4D3A" w:rsidRDefault="000A4D3A" w:rsidP="000A4D3A">
      <w:pPr>
        <w:pStyle w:val="ListParagraph"/>
        <w:numPr>
          <w:ilvl w:val="0"/>
          <w:numId w:val="3"/>
        </w:numPr>
        <w:rPr>
          <w:rFonts w:ascii="Century Gothic" w:hAnsi="Century Gothic"/>
          <w:sz w:val="28"/>
          <w:szCs w:val="28"/>
        </w:rPr>
      </w:pPr>
      <w:r>
        <w:rPr>
          <w:rFonts w:ascii="Century Gothic" w:hAnsi="Century Gothic"/>
          <w:sz w:val="28"/>
          <w:szCs w:val="28"/>
        </w:rPr>
        <w:t>What is going on in the text at the time of the quote you chose?</w:t>
      </w:r>
    </w:p>
    <w:p w:rsidR="000A4D3A" w:rsidRDefault="000A4D3A" w:rsidP="000A4D3A">
      <w:pPr>
        <w:pStyle w:val="ListParagraph"/>
        <w:numPr>
          <w:ilvl w:val="0"/>
          <w:numId w:val="3"/>
        </w:numPr>
        <w:rPr>
          <w:rFonts w:ascii="Century Gothic" w:hAnsi="Century Gothic"/>
          <w:sz w:val="28"/>
          <w:szCs w:val="28"/>
        </w:rPr>
      </w:pPr>
      <w:r>
        <w:rPr>
          <w:rFonts w:ascii="Century Gothic" w:hAnsi="Century Gothic"/>
          <w:sz w:val="28"/>
          <w:szCs w:val="28"/>
        </w:rPr>
        <w:t>How is this quote meaningful to the text? For example, how does it give you insight into the character or the character’s family? Or how is it important to what you’ve read so far?</w:t>
      </w:r>
    </w:p>
    <w:p w:rsidR="000A4D3A" w:rsidRPr="000A4D3A" w:rsidRDefault="000A4D3A" w:rsidP="000A4D3A">
      <w:pPr>
        <w:rPr>
          <w:rFonts w:ascii="Century Gothic" w:hAnsi="Century Gothic"/>
          <w:i/>
          <w:sz w:val="28"/>
          <w:szCs w:val="28"/>
        </w:rPr>
      </w:pPr>
      <w:r>
        <w:rPr>
          <w:rFonts w:ascii="Century Gothic" w:hAnsi="Century Gothic"/>
          <w:i/>
          <w:sz w:val="28"/>
          <w:szCs w:val="28"/>
        </w:rPr>
        <w:t xml:space="preserve">Note: When you choose a quote, remember to include the page number where the quote can be found in parentheses. For example: “She always invented at night” (pg. 86). </w:t>
      </w:r>
    </w:p>
    <w:p w:rsidR="000A4D3A" w:rsidRDefault="000A4D3A" w:rsidP="000A4D3A">
      <w:pPr>
        <w:rPr>
          <w:rFonts w:ascii="Century Gothic" w:hAnsi="Century Gothic"/>
          <w:b/>
          <w:sz w:val="28"/>
          <w:szCs w:val="28"/>
        </w:rPr>
      </w:pPr>
    </w:p>
    <w:p w:rsidR="000A4D3A" w:rsidRDefault="000A4D3A" w:rsidP="000A4D3A">
      <w:pPr>
        <w:rPr>
          <w:rFonts w:ascii="Century Gothic" w:hAnsi="Century Gothic"/>
          <w:sz w:val="28"/>
          <w:szCs w:val="28"/>
        </w:rPr>
      </w:pPr>
      <w:r>
        <w:rPr>
          <w:rFonts w:ascii="Century Gothic" w:hAnsi="Century Gothic"/>
          <w:b/>
          <w:i/>
          <w:sz w:val="28"/>
          <w:szCs w:val="28"/>
        </w:rPr>
        <w:t>Post-Reading</w:t>
      </w:r>
      <w:r w:rsidR="000233E6">
        <w:rPr>
          <w:rFonts w:ascii="Century Gothic" w:hAnsi="Century Gothic"/>
          <w:b/>
          <w:i/>
          <w:sz w:val="28"/>
          <w:szCs w:val="28"/>
        </w:rPr>
        <w:t xml:space="preserve"> 1a</w:t>
      </w:r>
      <w:r>
        <w:rPr>
          <w:rFonts w:ascii="Century Gothic" w:hAnsi="Century Gothic"/>
          <w:b/>
          <w:i/>
          <w:sz w:val="28"/>
          <w:szCs w:val="28"/>
        </w:rPr>
        <w:t xml:space="preserve"> ~ 25 points</w:t>
      </w:r>
    </w:p>
    <w:p w:rsidR="000A4D3A" w:rsidRDefault="000A4D3A" w:rsidP="000A4D3A">
      <w:pPr>
        <w:rPr>
          <w:rFonts w:ascii="Century Gothic" w:hAnsi="Century Gothic"/>
          <w:sz w:val="28"/>
          <w:szCs w:val="28"/>
        </w:rPr>
      </w:pPr>
      <w:r>
        <w:rPr>
          <w:rFonts w:ascii="Century Gothic" w:hAnsi="Century Gothic"/>
          <w:sz w:val="28"/>
          <w:szCs w:val="28"/>
        </w:rPr>
        <w:t xml:space="preserve">Create a response to the short story that can </w:t>
      </w:r>
      <w:r w:rsidRPr="000A4D3A">
        <w:rPr>
          <w:rFonts w:ascii="Century Gothic" w:hAnsi="Century Gothic"/>
          <w:sz w:val="28"/>
          <w:szCs w:val="28"/>
          <w:u w:val="single"/>
        </w:rPr>
        <w:t>fill an entire page</w:t>
      </w:r>
      <w:r>
        <w:rPr>
          <w:rFonts w:ascii="Century Gothic" w:hAnsi="Century Gothic"/>
          <w:sz w:val="28"/>
          <w:szCs w:val="28"/>
        </w:rPr>
        <w:t xml:space="preserve">. It can be a piece of art (drawing/graphic), a poem, a song, etc. If you are writing an original piece of work (song/rap/etc.) you must write the lyrics on the </w:t>
      </w:r>
      <w:r w:rsidR="000233E6">
        <w:rPr>
          <w:rFonts w:ascii="Century Gothic" w:hAnsi="Century Gothic"/>
          <w:sz w:val="28"/>
          <w:szCs w:val="28"/>
        </w:rPr>
        <w:t>page.</w:t>
      </w:r>
    </w:p>
    <w:p w:rsidR="000233E6" w:rsidRDefault="000233E6" w:rsidP="000A4D3A">
      <w:pPr>
        <w:rPr>
          <w:rFonts w:ascii="Century Gothic" w:hAnsi="Century Gothic"/>
          <w:sz w:val="28"/>
          <w:szCs w:val="28"/>
        </w:rPr>
      </w:pPr>
    </w:p>
    <w:p w:rsidR="000233E6" w:rsidRDefault="000233E6" w:rsidP="000A4D3A">
      <w:pPr>
        <w:rPr>
          <w:rFonts w:ascii="Century Gothic" w:hAnsi="Century Gothic"/>
          <w:sz w:val="28"/>
          <w:szCs w:val="28"/>
        </w:rPr>
      </w:pPr>
      <w:r>
        <w:rPr>
          <w:rFonts w:ascii="Century Gothic" w:hAnsi="Century Gothic"/>
          <w:b/>
          <w:i/>
          <w:sz w:val="28"/>
          <w:szCs w:val="28"/>
        </w:rPr>
        <w:t xml:space="preserve">Post-Reading 1b ~ </w:t>
      </w:r>
      <w:r w:rsidR="00C43F8E">
        <w:rPr>
          <w:rFonts w:ascii="Century Gothic" w:hAnsi="Century Gothic"/>
          <w:b/>
          <w:i/>
          <w:sz w:val="28"/>
          <w:szCs w:val="28"/>
        </w:rPr>
        <w:t>10 points</w:t>
      </w:r>
      <w:bookmarkStart w:id="0" w:name="_GoBack"/>
      <w:bookmarkEnd w:id="0"/>
    </w:p>
    <w:p w:rsidR="000233E6" w:rsidRDefault="000233E6" w:rsidP="000A4D3A">
      <w:pPr>
        <w:rPr>
          <w:rFonts w:ascii="Century Gothic" w:hAnsi="Century Gothic"/>
          <w:sz w:val="28"/>
          <w:szCs w:val="28"/>
        </w:rPr>
      </w:pPr>
      <w:r>
        <w:rPr>
          <w:rFonts w:ascii="Century Gothic" w:hAnsi="Century Gothic"/>
          <w:sz w:val="28"/>
          <w:szCs w:val="28"/>
        </w:rPr>
        <w:t xml:space="preserve">Write a ¾ page-1page reflection about what you took away from the book. What did it teach you or how did you connect to it? What did it teach you about Dominican Republic culture? Was the story different or similar to your own family? </w:t>
      </w:r>
    </w:p>
    <w:p w:rsidR="000233E6" w:rsidRDefault="000233E6" w:rsidP="000A4D3A">
      <w:pPr>
        <w:rPr>
          <w:rFonts w:ascii="Century Gothic" w:hAnsi="Century Gothic"/>
          <w:sz w:val="28"/>
          <w:szCs w:val="28"/>
        </w:rPr>
      </w:pPr>
    </w:p>
    <w:p w:rsidR="000233E6" w:rsidRDefault="000233E6" w:rsidP="000A4D3A">
      <w:pPr>
        <w:rPr>
          <w:rFonts w:ascii="Century Gothic" w:hAnsi="Century Gothic"/>
          <w:b/>
          <w:sz w:val="28"/>
          <w:szCs w:val="28"/>
          <w:u w:val="single"/>
        </w:rPr>
      </w:pPr>
    </w:p>
    <w:p w:rsidR="000233E6" w:rsidRDefault="000233E6" w:rsidP="000A4D3A">
      <w:pPr>
        <w:rPr>
          <w:rFonts w:ascii="Century Gothic" w:hAnsi="Century Gothic"/>
          <w:b/>
          <w:sz w:val="28"/>
          <w:szCs w:val="28"/>
          <w:u w:val="single"/>
        </w:rPr>
      </w:pPr>
    </w:p>
    <w:p w:rsidR="000233E6" w:rsidRDefault="000233E6" w:rsidP="000A4D3A">
      <w:pPr>
        <w:rPr>
          <w:rFonts w:ascii="Century Gothic" w:hAnsi="Century Gothic"/>
          <w:b/>
          <w:sz w:val="28"/>
          <w:szCs w:val="28"/>
          <w:u w:val="single"/>
        </w:rPr>
      </w:pPr>
    </w:p>
    <w:p w:rsidR="000233E6" w:rsidRDefault="000233E6" w:rsidP="000A4D3A">
      <w:pPr>
        <w:rPr>
          <w:rFonts w:ascii="Century Gothic" w:hAnsi="Century Gothic"/>
          <w:b/>
          <w:sz w:val="28"/>
          <w:szCs w:val="28"/>
          <w:u w:val="single"/>
        </w:rPr>
      </w:pPr>
    </w:p>
    <w:p w:rsidR="000233E6" w:rsidRPr="000233E6" w:rsidRDefault="000233E6" w:rsidP="000A4D3A">
      <w:pPr>
        <w:rPr>
          <w:rFonts w:ascii="Century Gothic" w:hAnsi="Century Gothic"/>
          <w:sz w:val="28"/>
          <w:szCs w:val="28"/>
          <w:u w:val="single"/>
        </w:rPr>
      </w:pPr>
      <w:r w:rsidRPr="000233E6">
        <w:rPr>
          <w:rFonts w:ascii="Century Gothic" w:hAnsi="Century Gothic"/>
          <w:b/>
          <w:sz w:val="28"/>
          <w:szCs w:val="28"/>
          <w:u w:val="single"/>
        </w:rPr>
        <w:lastRenderedPageBreak/>
        <w:t>Part 2</w:t>
      </w:r>
    </w:p>
    <w:p w:rsidR="000233E6" w:rsidRDefault="000233E6" w:rsidP="000A4D3A">
      <w:pPr>
        <w:rPr>
          <w:rFonts w:ascii="Century Gothic" w:hAnsi="Century Gothic"/>
          <w:sz w:val="28"/>
          <w:szCs w:val="28"/>
        </w:rPr>
      </w:pPr>
      <w:r>
        <w:rPr>
          <w:rFonts w:ascii="Century Gothic" w:hAnsi="Century Gothic"/>
          <w:sz w:val="28"/>
          <w:szCs w:val="28"/>
        </w:rPr>
        <w:t xml:space="preserve">Select one of the choses and compose a personal essay in response. Your writing must be a typed, well-developed and organized piece of writing which demonstrates your command of the English language. It should be 500 words minimum. </w:t>
      </w:r>
    </w:p>
    <w:p w:rsidR="000233E6" w:rsidRDefault="000233E6" w:rsidP="000233E6">
      <w:pPr>
        <w:pStyle w:val="ListParagraph"/>
        <w:numPr>
          <w:ilvl w:val="0"/>
          <w:numId w:val="4"/>
        </w:numPr>
        <w:rPr>
          <w:rFonts w:ascii="Century Gothic" w:hAnsi="Century Gothic"/>
          <w:sz w:val="28"/>
          <w:szCs w:val="28"/>
        </w:rPr>
      </w:pPr>
      <w:r>
        <w:rPr>
          <w:rFonts w:ascii="Century Gothic" w:hAnsi="Century Gothic"/>
          <w:sz w:val="28"/>
          <w:szCs w:val="28"/>
        </w:rPr>
        <w:t>In what ways has your life up until now been the perfect teacher for you?</w:t>
      </w:r>
    </w:p>
    <w:p w:rsidR="000233E6" w:rsidRDefault="000233E6" w:rsidP="000233E6">
      <w:pPr>
        <w:pStyle w:val="ListParagraph"/>
        <w:numPr>
          <w:ilvl w:val="0"/>
          <w:numId w:val="4"/>
        </w:numPr>
        <w:rPr>
          <w:rFonts w:ascii="Century Gothic" w:hAnsi="Century Gothic"/>
          <w:sz w:val="28"/>
          <w:szCs w:val="28"/>
        </w:rPr>
      </w:pPr>
      <w:r>
        <w:rPr>
          <w:rFonts w:ascii="Century Gothic" w:hAnsi="Century Gothic"/>
          <w:sz w:val="28"/>
          <w:szCs w:val="28"/>
        </w:rPr>
        <w:t xml:space="preserve">Discuss a mistake you made and how it has helped you grow. </w:t>
      </w:r>
    </w:p>
    <w:p w:rsidR="000233E6" w:rsidRDefault="000233E6" w:rsidP="000233E6">
      <w:pPr>
        <w:pStyle w:val="ListParagraph"/>
        <w:numPr>
          <w:ilvl w:val="0"/>
          <w:numId w:val="4"/>
        </w:numPr>
        <w:rPr>
          <w:rFonts w:ascii="Century Gothic" w:hAnsi="Century Gothic"/>
          <w:sz w:val="28"/>
          <w:szCs w:val="28"/>
        </w:rPr>
      </w:pPr>
      <w:r>
        <w:rPr>
          <w:rFonts w:ascii="Century Gothic" w:hAnsi="Century Gothic"/>
          <w:sz w:val="28"/>
          <w:szCs w:val="28"/>
        </w:rPr>
        <w:t>How do you want to improve yourself both academically and personally over the next year?</w:t>
      </w:r>
    </w:p>
    <w:p w:rsidR="000233E6" w:rsidRDefault="000233E6" w:rsidP="000233E6">
      <w:pPr>
        <w:pStyle w:val="ListParagraph"/>
        <w:numPr>
          <w:ilvl w:val="0"/>
          <w:numId w:val="4"/>
        </w:numPr>
        <w:rPr>
          <w:rFonts w:ascii="Century Gothic" w:hAnsi="Century Gothic"/>
          <w:sz w:val="28"/>
          <w:szCs w:val="28"/>
        </w:rPr>
      </w:pPr>
      <w:r>
        <w:rPr>
          <w:rFonts w:ascii="Century Gothic" w:hAnsi="Century Gothic"/>
          <w:sz w:val="28"/>
          <w:szCs w:val="28"/>
        </w:rPr>
        <w:t>Who are you and who/what do you hope to become?</w:t>
      </w:r>
    </w:p>
    <w:p w:rsidR="000233E6" w:rsidRPr="000233E6" w:rsidRDefault="000233E6" w:rsidP="000233E6">
      <w:pPr>
        <w:pStyle w:val="ListParagraph"/>
        <w:numPr>
          <w:ilvl w:val="0"/>
          <w:numId w:val="4"/>
        </w:numPr>
        <w:rPr>
          <w:rFonts w:ascii="Century Gothic" w:hAnsi="Century Gothic"/>
          <w:sz w:val="28"/>
          <w:szCs w:val="28"/>
        </w:rPr>
      </w:pPr>
      <w:r>
        <w:rPr>
          <w:rFonts w:ascii="Century Gothic" w:hAnsi="Century Gothic"/>
          <w:sz w:val="28"/>
          <w:szCs w:val="28"/>
        </w:rPr>
        <w:t>What does your education mean to you?</w:t>
      </w:r>
    </w:p>
    <w:sectPr w:rsidR="000233E6" w:rsidRPr="00023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456B"/>
    <w:multiLevelType w:val="hybridMultilevel"/>
    <w:tmpl w:val="A370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550A22"/>
    <w:multiLevelType w:val="hybridMultilevel"/>
    <w:tmpl w:val="9BEE83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914E05"/>
    <w:multiLevelType w:val="hybridMultilevel"/>
    <w:tmpl w:val="11D8E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677A2A"/>
    <w:multiLevelType w:val="hybridMultilevel"/>
    <w:tmpl w:val="80747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2A"/>
    <w:rsid w:val="000233E6"/>
    <w:rsid w:val="000A4D3A"/>
    <w:rsid w:val="008F4C76"/>
    <w:rsid w:val="00AE2D2A"/>
    <w:rsid w:val="00C43F8E"/>
    <w:rsid w:val="00F2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3720"/>
  <w15:chartTrackingRefBased/>
  <w15:docId w15:val="{098A3032-EDEA-4117-A1FB-E8415148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82322">
      <w:bodyDiv w:val="1"/>
      <w:marLeft w:val="0"/>
      <w:marRight w:val="0"/>
      <w:marTop w:val="0"/>
      <w:marBottom w:val="0"/>
      <w:divBdr>
        <w:top w:val="none" w:sz="0" w:space="0" w:color="auto"/>
        <w:left w:val="none" w:sz="0" w:space="0" w:color="auto"/>
        <w:bottom w:val="none" w:sz="0" w:space="0" w:color="auto"/>
        <w:right w:val="none" w:sz="0" w:space="0" w:color="auto"/>
      </w:divBdr>
      <w:divsChild>
        <w:div w:id="939066318">
          <w:marLeft w:val="0"/>
          <w:marRight w:val="0"/>
          <w:marTop w:val="0"/>
          <w:marBottom w:val="0"/>
          <w:divBdr>
            <w:top w:val="none" w:sz="0" w:space="0" w:color="auto"/>
            <w:left w:val="none" w:sz="0" w:space="0" w:color="auto"/>
            <w:bottom w:val="none" w:sz="0" w:space="0" w:color="auto"/>
            <w:right w:val="none" w:sz="0" w:space="0" w:color="auto"/>
          </w:divBdr>
        </w:div>
        <w:div w:id="69470978">
          <w:marLeft w:val="0"/>
          <w:marRight w:val="0"/>
          <w:marTop w:val="0"/>
          <w:marBottom w:val="0"/>
          <w:divBdr>
            <w:top w:val="none" w:sz="0" w:space="0" w:color="auto"/>
            <w:left w:val="none" w:sz="0" w:space="0" w:color="auto"/>
            <w:bottom w:val="none" w:sz="0" w:space="0" w:color="auto"/>
            <w:right w:val="none" w:sz="0" w:space="0" w:color="auto"/>
          </w:divBdr>
        </w:div>
        <w:div w:id="1728263544">
          <w:marLeft w:val="0"/>
          <w:marRight w:val="0"/>
          <w:marTop w:val="0"/>
          <w:marBottom w:val="0"/>
          <w:divBdr>
            <w:top w:val="none" w:sz="0" w:space="0" w:color="auto"/>
            <w:left w:val="none" w:sz="0" w:space="0" w:color="auto"/>
            <w:bottom w:val="none" w:sz="0" w:space="0" w:color="auto"/>
            <w:right w:val="none" w:sz="0" w:space="0" w:color="auto"/>
          </w:divBdr>
        </w:div>
        <w:div w:id="1205869295">
          <w:marLeft w:val="0"/>
          <w:marRight w:val="0"/>
          <w:marTop w:val="0"/>
          <w:marBottom w:val="0"/>
          <w:divBdr>
            <w:top w:val="none" w:sz="0" w:space="0" w:color="auto"/>
            <w:left w:val="none" w:sz="0" w:space="0" w:color="auto"/>
            <w:bottom w:val="none" w:sz="0" w:space="0" w:color="auto"/>
            <w:right w:val="none" w:sz="0" w:space="0" w:color="auto"/>
          </w:divBdr>
        </w:div>
        <w:div w:id="1483812749">
          <w:marLeft w:val="0"/>
          <w:marRight w:val="0"/>
          <w:marTop w:val="0"/>
          <w:marBottom w:val="0"/>
          <w:divBdr>
            <w:top w:val="none" w:sz="0" w:space="0" w:color="auto"/>
            <w:left w:val="none" w:sz="0" w:space="0" w:color="auto"/>
            <w:bottom w:val="none" w:sz="0" w:space="0" w:color="auto"/>
            <w:right w:val="none" w:sz="0" w:space="0" w:color="auto"/>
          </w:divBdr>
        </w:div>
        <w:div w:id="1444223624">
          <w:marLeft w:val="0"/>
          <w:marRight w:val="0"/>
          <w:marTop w:val="0"/>
          <w:marBottom w:val="0"/>
          <w:divBdr>
            <w:top w:val="none" w:sz="0" w:space="0" w:color="auto"/>
            <w:left w:val="none" w:sz="0" w:space="0" w:color="auto"/>
            <w:bottom w:val="none" w:sz="0" w:space="0" w:color="auto"/>
            <w:right w:val="none" w:sz="0" w:space="0" w:color="auto"/>
          </w:divBdr>
        </w:div>
        <w:div w:id="1499154056">
          <w:marLeft w:val="0"/>
          <w:marRight w:val="0"/>
          <w:marTop w:val="0"/>
          <w:marBottom w:val="0"/>
          <w:divBdr>
            <w:top w:val="none" w:sz="0" w:space="0" w:color="auto"/>
            <w:left w:val="none" w:sz="0" w:space="0" w:color="auto"/>
            <w:bottom w:val="none" w:sz="0" w:space="0" w:color="auto"/>
            <w:right w:val="none" w:sz="0" w:space="0" w:color="auto"/>
          </w:divBdr>
        </w:div>
        <w:div w:id="2027948770">
          <w:marLeft w:val="0"/>
          <w:marRight w:val="0"/>
          <w:marTop w:val="0"/>
          <w:marBottom w:val="0"/>
          <w:divBdr>
            <w:top w:val="none" w:sz="0" w:space="0" w:color="auto"/>
            <w:left w:val="none" w:sz="0" w:space="0" w:color="auto"/>
            <w:bottom w:val="none" w:sz="0" w:space="0" w:color="auto"/>
            <w:right w:val="none" w:sz="0" w:space="0" w:color="auto"/>
          </w:divBdr>
        </w:div>
        <w:div w:id="323093845">
          <w:marLeft w:val="0"/>
          <w:marRight w:val="0"/>
          <w:marTop w:val="0"/>
          <w:marBottom w:val="0"/>
          <w:divBdr>
            <w:top w:val="none" w:sz="0" w:space="0" w:color="auto"/>
            <w:left w:val="none" w:sz="0" w:space="0" w:color="auto"/>
            <w:bottom w:val="none" w:sz="0" w:space="0" w:color="auto"/>
            <w:right w:val="none" w:sz="0" w:space="0" w:color="auto"/>
          </w:divBdr>
        </w:div>
        <w:div w:id="648707627">
          <w:marLeft w:val="0"/>
          <w:marRight w:val="0"/>
          <w:marTop w:val="0"/>
          <w:marBottom w:val="0"/>
          <w:divBdr>
            <w:top w:val="none" w:sz="0" w:space="0" w:color="auto"/>
            <w:left w:val="none" w:sz="0" w:space="0" w:color="auto"/>
            <w:bottom w:val="none" w:sz="0" w:space="0" w:color="auto"/>
            <w:right w:val="none" w:sz="0" w:space="0" w:color="auto"/>
          </w:divBdr>
        </w:div>
        <w:div w:id="1843352702">
          <w:marLeft w:val="0"/>
          <w:marRight w:val="0"/>
          <w:marTop w:val="0"/>
          <w:marBottom w:val="0"/>
          <w:divBdr>
            <w:top w:val="none" w:sz="0" w:space="0" w:color="auto"/>
            <w:left w:val="none" w:sz="0" w:space="0" w:color="auto"/>
            <w:bottom w:val="none" w:sz="0" w:space="0" w:color="auto"/>
            <w:right w:val="none" w:sz="0" w:space="0" w:color="auto"/>
          </w:divBdr>
        </w:div>
        <w:div w:id="80687561">
          <w:marLeft w:val="0"/>
          <w:marRight w:val="0"/>
          <w:marTop w:val="0"/>
          <w:marBottom w:val="0"/>
          <w:divBdr>
            <w:top w:val="none" w:sz="0" w:space="0" w:color="auto"/>
            <w:left w:val="none" w:sz="0" w:space="0" w:color="auto"/>
            <w:bottom w:val="none" w:sz="0" w:space="0" w:color="auto"/>
            <w:right w:val="none" w:sz="0" w:space="0" w:color="auto"/>
          </w:divBdr>
        </w:div>
        <w:div w:id="2117286594">
          <w:marLeft w:val="0"/>
          <w:marRight w:val="0"/>
          <w:marTop w:val="0"/>
          <w:marBottom w:val="0"/>
          <w:divBdr>
            <w:top w:val="none" w:sz="0" w:space="0" w:color="auto"/>
            <w:left w:val="none" w:sz="0" w:space="0" w:color="auto"/>
            <w:bottom w:val="none" w:sz="0" w:space="0" w:color="auto"/>
            <w:right w:val="none" w:sz="0" w:space="0" w:color="auto"/>
          </w:divBdr>
        </w:div>
        <w:div w:id="876354399">
          <w:marLeft w:val="0"/>
          <w:marRight w:val="0"/>
          <w:marTop w:val="0"/>
          <w:marBottom w:val="0"/>
          <w:divBdr>
            <w:top w:val="none" w:sz="0" w:space="0" w:color="auto"/>
            <w:left w:val="none" w:sz="0" w:space="0" w:color="auto"/>
            <w:bottom w:val="none" w:sz="0" w:space="0" w:color="auto"/>
            <w:right w:val="none" w:sz="0" w:space="0" w:color="auto"/>
          </w:divBdr>
        </w:div>
        <w:div w:id="384449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TotalTime>
  <Pages>3</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Shelleah</dc:creator>
  <cp:keywords/>
  <dc:description/>
  <cp:lastModifiedBy>Jackson, Shelleah</cp:lastModifiedBy>
  <cp:revision>2</cp:revision>
  <dcterms:created xsi:type="dcterms:W3CDTF">2016-09-12T00:25:00Z</dcterms:created>
  <dcterms:modified xsi:type="dcterms:W3CDTF">2016-09-12T14:18:00Z</dcterms:modified>
</cp:coreProperties>
</file>