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91" w:rsidRPr="00871291" w:rsidRDefault="00871291" w:rsidP="00871291">
      <w:pPr>
        <w:spacing w:after="0" w:line="240" w:lineRule="auto"/>
        <w:jc w:val="center"/>
        <w:rPr>
          <w:rFonts w:ascii="Book Antiqua" w:eastAsia="Times New Roman" w:hAnsi="Book Antiqua" w:cs="Times New Roman"/>
          <w:sz w:val="24"/>
          <w:szCs w:val="24"/>
        </w:rPr>
      </w:pPr>
      <w:r w:rsidRPr="00871291">
        <w:rPr>
          <w:rFonts w:ascii="Book Antiqua" w:eastAsia="Times New Roman" w:hAnsi="Book Antiqua" w:cs="Times New Roman"/>
          <w:b/>
          <w:bCs/>
          <w:color w:val="000000"/>
        </w:rPr>
        <w:t>Phillip O. Berry Academy of Technology</w:t>
      </w:r>
    </w:p>
    <w:p w:rsidR="00871291" w:rsidRPr="00871291" w:rsidRDefault="00871291" w:rsidP="00871291">
      <w:pPr>
        <w:spacing w:after="0" w:line="240" w:lineRule="auto"/>
        <w:jc w:val="center"/>
        <w:rPr>
          <w:rFonts w:ascii="Book Antiqua" w:eastAsia="Times New Roman" w:hAnsi="Book Antiqua" w:cs="Times New Roman"/>
          <w:sz w:val="24"/>
          <w:szCs w:val="24"/>
        </w:rPr>
      </w:pPr>
      <w:r w:rsidRPr="00871291">
        <w:rPr>
          <w:rFonts w:ascii="Book Antiqua" w:eastAsia="Times New Roman" w:hAnsi="Book Antiqua" w:cs="Times New Roman"/>
          <w:b/>
          <w:bCs/>
          <w:color w:val="000000"/>
        </w:rPr>
        <w:t>English 1</w:t>
      </w:r>
    </w:p>
    <w:p w:rsidR="00871291" w:rsidRPr="00871291" w:rsidRDefault="00871291" w:rsidP="00871291">
      <w:pPr>
        <w:spacing w:after="0" w:line="240" w:lineRule="auto"/>
        <w:rPr>
          <w:rFonts w:ascii="Book Antiqua" w:eastAsia="Times New Roman" w:hAnsi="Book Antiqua" w:cs="Times New Roman"/>
          <w:sz w:val="24"/>
          <w:szCs w:val="24"/>
        </w:rPr>
      </w:pP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b/>
          <w:bCs/>
          <w:color w:val="000000"/>
        </w:rPr>
        <w:t>Instructor:</w:t>
      </w:r>
      <w:r w:rsidRPr="00871291">
        <w:rPr>
          <w:rFonts w:ascii="Book Antiqua" w:eastAsia="Times New Roman" w:hAnsi="Book Antiqua" w:cs="Times New Roman"/>
          <w:color w:val="000000"/>
        </w:rPr>
        <w:t xml:space="preserve"> </w:t>
      </w:r>
      <w:r w:rsidRPr="00871291">
        <w:rPr>
          <w:rFonts w:ascii="Book Antiqua" w:eastAsia="Times New Roman" w:hAnsi="Book Antiqua" w:cs="Times New Roman"/>
          <w:color w:val="000000"/>
        </w:rPr>
        <w:tab/>
        <w:t xml:space="preserve">Ms. </w:t>
      </w:r>
      <w:proofErr w:type="spellStart"/>
      <w:r w:rsidRPr="00871291">
        <w:rPr>
          <w:rFonts w:ascii="Book Antiqua" w:eastAsia="Times New Roman" w:hAnsi="Book Antiqua" w:cs="Times New Roman"/>
          <w:color w:val="000000"/>
        </w:rPr>
        <w:t>Jax</w:t>
      </w:r>
      <w:proofErr w:type="spellEnd"/>
    </w:p>
    <w:p w:rsidR="00871291" w:rsidRDefault="00871291" w:rsidP="00871291">
      <w:pPr>
        <w:spacing w:after="0" w:line="240" w:lineRule="auto"/>
        <w:rPr>
          <w:rFonts w:ascii="Book Antiqua" w:eastAsia="Times New Roman" w:hAnsi="Book Antiqua" w:cs="Times New Roman"/>
          <w:color w:val="000000"/>
        </w:rPr>
      </w:pPr>
      <w:r w:rsidRPr="00871291">
        <w:rPr>
          <w:rFonts w:ascii="Book Antiqua" w:eastAsia="Times New Roman" w:hAnsi="Book Antiqua" w:cs="Times New Roman"/>
          <w:b/>
          <w:bCs/>
          <w:color w:val="000000"/>
        </w:rPr>
        <w:t>Email:</w:t>
      </w:r>
      <w:r w:rsidRPr="00871291">
        <w:rPr>
          <w:rFonts w:ascii="Book Antiqua" w:eastAsia="Times New Roman" w:hAnsi="Book Antiqua" w:cs="Times New Roman"/>
          <w:color w:val="000000"/>
        </w:rPr>
        <w:t xml:space="preserve"> </w:t>
      </w:r>
      <w:r w:rsidRPr="00871291">
        <w:rPr>
          <w:rFonts w:ascii="Book Antiqua" w:eastAsia="Times New Roman" w:hAnsi="Book Antiqua" w:cs="Times New Roman"/>
          <w:color w:val="000000"/>
        </w:rPr>
        <w:tab/>
      </w:r>
      <w:r w:rsidRPr="00871291">
        <w:rPr>
          <w:rFonts w:ascii="Book Antiqua" w:eastAsia="Times New Roman" w:hAnsi="Book Antiqua" w:cs="Times New Roman"/>
          <w:color w:val="000000"/>
        </w:rPr>
        <w:tab/>
      </w:r>
      <w:hyperlink r:id="rId5" w:history="1">
        <w:r w:rsidRPr="008C5659">
          <w:rPr>
            <w:rStyle w:val="Hyperlink"/>
            <w:rFonts w:ascii="Book Antiqua" w:eastAsia="Times New Roman" w:hAnsi="Book Antiqua" w:cs="Times New Roman"/>
            <w:sz w:val="24"/>
            <w:szCs w:val="24"/>
          </w:rPr>
          <w:t>shelleah1.jackson@cms.k12.nc.us</w:t>
        </w:r>
      </w:hyperlink>
      <w:r w:rsidRPr="00871291">
        <w:rPr>
          <w:rFonts w:ascii="Book Antiqua" w:eastAsia="Times New Roman" w:hAnsi="Book Antiqua" w:cs="Times New Roman"/>
          <w:color w:val="000000"/>
        </w:rPr>
        <w:tab/>
      </w:r>
    </w:p>
    <w:p w:rsidR="00871291" w:rsidRPr="00871291" w:rsidRDefault="00871291" w:rsidP="00871291">
      <w:pPr>
        <w:spacing w:after="0" w:line="240" w:lineRule="auto"/>
        <w:rPr>
          <w:rFonts w:ascii="Book Antiqua" w:eastAsia="Times New Roman" w:hAnsi="Book Antiqua" w:cs="Times New Roman"/>
          <w:color w:val="000000"/>
        </w:rPr>
      </w:pPr>
      <w:r>
        <w:rPr>
          <w:rFonts w:ascii="Book Antiqua" w:eastAsia="Times New Roman" w:hAnsi="Book Antiqua" w:cs="Times New Roman"/>
          <w:b/>
          <w:color w:val="000000"/>
        </w:rPr>
        <w:t xml:space="preserve">Website: </w:t>
      </w:r>
      <w:r>
        <w:rPr>
          <w:rFonts w:ascii="Book Antiqua" w:eastAsia="Times New Roman" w:hAnsi="Book Antiqua" w:cs="Times New Roman"/>
          <w:color w:val="000000"/>
        </w:rPr>
        <w:tab/>
        <w:t xml:space="preserve">www.msjax9ela.weebly.com  </w:t>
      </w: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b/>
          <w:bCs/>
          <w:color w:val="000000"/>
        </w:rPr>
        <w:t>Class Days:</w:t>
      </w:r>
      <w:r w:rsidRPr="00871291">
        <w:rPr>
          <w:rFonts w:ascii="Book Antiqua" w:eastAsia="Times New Roman" w:hAnsi="Book Antiqua" w:cs="Times New Roman"/>
          <w:color w:val="000000"/>
        </w:rPr>
        <w:tab/>
        <w:t>Monday- Friday</w:t>
      </w: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b/>
          <w:bCs/>
          <w:color w:val="000000"/>
        </w:rPr>
        <w:t>Office Hours:</w:t>
      </w:r>
      <w:r w:rsidRPr="00871291">
        <w:rPr>
          <w:rFonts w:ascii="Book Antiqua" w:eastAsia="Times New Roman" w:hAnsi="Book Antiqua" w:cs="Times New Roman"/>
          <w:color w:val="000000"/>
        </w:rPr>
        <w:tab/>
        <w:t>Monday 2:30 – 3:30 or by appointment</w:t>
      </w: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b/>
          <w:bCs/>
          <w:color w:val="000000"/>
        </w:rPr>
        <w:t>Classroom:</w:t>
      </w:r>
      <w:r w:rsidRPr="00871291">
        <w:rPr>
          <w:rFonts w:ascii="Book Antiqua" w:eastAsia="Times New Roman" w:hAnsi="Book Antiqua" w:cs="Times New Roman"/>
          <w:b/>
          <w:bCs/>
          <w:color w:val="000000"/>
        </w:rPr>
        <w:tab/>
      </w:r>
      <w:r w:rsidRPr="00871291">
        <w:rPr>
          <w:rFonts w:ascii="Book Antiqua" w:eastAsia="Times New Roman" w:hAnsi="Book Antiqua" w:cs="Times New Roman"/>
          <w:color w:val="000000"/>
        </w:rPr>
        <w:t>362</w:t>
      </w:r>
    </w:p>
    <w:p w:rsidR="00871291" w:rsidRPr="00871291" w:rsidRDefault="00871291" w:rsidP="00871291">
      <w:pPr>
        <w:spacing w:after="0" w:line="240" w:lineRule="auto"/>
        <w:rPr>
          <w:rFonts w:ascii="Book Antiqua" w:eastAsia="Times New Roman" w:hAnsi="Book Antiqua" w:cs="Times New Roman"/>
          <w:sz w:val="24"/>
          <w:szCs w:val="24"/>
        </w:rPr>
      </w:pP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b/>
          <w:bCs/>
          <w:color w:val="000000"/>
          <w:u w:val="single"/>
        </w:rPr>
        <w:t>Overview &amp; Expectations</w:t>
      </w:r>
    </w:p>
    <w:p w:rsidR="00871291" w:rsidRPr="00871291" w:rsidRDefault="00871291" w:rsidP="00871291">
      <w:pPr>
        <w:spacing w:after="0" w:line="240" w:lineRule="auto"/>
        <w:rPr>
          <w:rFonts w:ascii="Book Antiqua" w:eastAsia="Times New Roman" w:hAnsi="Book Antiqua" w:cs="Times New Roman"/>
          <w:sz w:val="24"/>
          <w:szCs w:val="24"/>
        </w:rPr>
      </w:pPr>
    </w:p>
    <w:p w:rsidR="00871291" w:rsidRPr="00871291" w:rsidRDefault="00871291" w:rsidP="00871291">
      <w:pPr>
        <w:spacing w:after="0" w:line="240" w:lineRule="auto"/>
        <w:rPr>
          <w:rFonts w:ascii="Book Antiqua" w:eastAsia="Times New Roman" w:hAnsi="Book Antiqua" w:cs="Times New Roman"/>
          <w:color w:val="000000"/>
        </w:rPr>
      </w:pPr>
      <w:r w:rsidRPr="00871291">
        <w:rPr>
          <w:rFonts w:ascii="Book Antiqua" w:eastAsia="Times New Roman" w:hAnsi="Book Antiqua" w:cs="Times New Roman"/>
          <w:color w:val="000000"/>
        </w:rPr>
        <w:t>English I is a survey course that helps you to perfect your writing, reading, critical thinking and presentation abilities. Throughout the semester, we will read and analyze both fiction and non-fiction pieces and also master grammatical concepts.  Each of you should have</w:t>
      </w:r>
      <w:r>
        <w:rPr>
          <w:rFonts w:ascii="Book Antiqua" w:eastAsia="Times New Roman" w:hAnsi="Book Antiqua" w:cs="Times New Roman"/>
          <w:color w:val="000000"/>
        </w:rPr>
        <w:t xml:space="preserve"> and will be held to</w:t>
      </w:r>
      <w:r w:rsidRPr="00871291">
        <w:rPr>
          <w:rFonts w:ascii="Book Antiqua" w:eastAsia="Times New Roman" w:hAnsi="Book Antiqua" w:cs="Times New Roman"/>
          <w:color w:val="000000"/>
        </w:rPr>
        <w:t xml:space="preserve"> high expectations regarding in-class discussions, your engagement of literature, and the overall improvement of your writing technique and ability.</w:t>
      </w: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color w:val="000000"/>
        </w:rPr>
        <w:t> </w:t>
      </w:r>
    </w:p>
    <w:p w:rsidR="00871291" w:rsidRPr="00871291" w:rsidRDefault="00871291" w:rsidP="00871291">
      <w:pPr>
        <w:spacing w:after="0" w:line="240" w:lineRule="auto"/>
        <w:rPr>
          <w:rFonts w:ascii="Book Antiqua" w:eastAsia="Times New Roman" w:hAnsi="Book Antiqua" w:cs="Times New Roman"/>
        </w:rPr>
      </w:pPr>
      <w:r w:rsidRPr="00871291">
        <w:rPr>
          <w:rFonts w:ascii="Book Antiqua" w:eastAsia="Times New Roman" w:hAnsi="Book Antiqua" w:cs="Times New Roman"/>
        </w:rPr>
        <w:t xml:space="preserve">Our class </w:t>
      </w:r>
      <w:r>
        <w:rPr>
          <w:rFonts w:ascii="Book Antiqua" w:eastAsia="Times New Roman" w:hAnsi="Book Antiqua" w:cs="Times New Roman"/>
        </w:rPr>
        <w:t>motto this semester is “</w:t>
      </w:r>
      <w:r>
        <w:rPr>
          <w:rFonts w:ascii="Book Antiqua" w:eastAsia="Times New Roman" w:hAnsi="Book Antiqua" w:cs="Times New Roman"/>
          <w:i/>
        </w:rPr>
        <w:t>The only lines we color inside are those we draw ourselves</w:t>
      </w:r>
      <w:r>
        <w:rPr>
          <w:rFonts w:ascii="Book Antiqua" w:eastAsia="Times New Roman" w:hAnsi="Book Antiqua" w:cs="Times New Roman"/>
        </w:rPr>
        <w:t xml:space="preserve">.” The thoughts, opinions, and contributions to class are essential to the success and advancement of each student; skills are to be molded, not opinions. However, in order to </w:t>
      </w:r>
      <w:r w:rsidRPr="00871291">
        <w:rPr>
          <w:rFonts w:ascii="Book Antiqua" w:eastAsia="Times New Roman" w:hAnsi="Book Antiqua" w:cs="Times New Roman"/>
          <w:color w:val="000000"/>
        </w:rPr>
        <w:t>ensure a safe, equal learning space for all students, every student needs to:</w:t>
      </w:r>
    </w:p>
    <w:p w:rsidR="00871291" w:rsidRPr="00871291" w:rsidRDefault="00871291" w:rsidP="00871291">
      <w:pPr>
        <w:spacing w:after="0" w:line="240" w:lineRule="auto"/>
        <w:rPr>
          <w:rFonts w:ascii="Book Antiqua" w:eastAsia="Times New Roman" w:hAnsi="Book Antiqua" w:cs="Times New Roman"/>
          <w:sz w:val="24"/>
          <w:szCs w:val="24"/>
        </w:rPr>
      </w:pP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color w:val="000000"/>
        </w:rPr>
        <w:t>1. Follow all school rules at all times</w:t>
      </w:r>
      <w:r w:rsidRPr="00871291">
        <w:rPr>
          <w:rFonts w:ascii="Book Antiqua" w:eastAsia="Times New Roman" w:hAnsi="Book Antiqua" w:cs="Times New Roman"/>
          <w:color w:val="000000"/>
        </w:rPr>
        <w:br/>
        <w:t>2. Follow teacher’s directions when asked</w:t>
      </w:r>
      <w:r w:rsidRPr="00871291">
        <w:rPr>
          <w:rFonts w:ascii="Book Antiqua" w:eastAsia="Times New Roman" w:hAnsi="Book Antiqua" w:cs="Times New Roman"/>
          <w:color w:val="000000"/>
        </w:rPr>
        <w:br/>
        <w:t>3. Use appropriate language: no swearing, put-downs or call outs</w:t>
      </w:r>
      <w:r w:rsidRPr="00871291">
        <w:rPr>
          <w:rFonts w:ascii="Book Antiqua" w:eastAsia="Times New Roman" w:hAnsi="Book Antiqua" w:cs="Times New Roman"/>
          <w:color w:val="000000"/>
        </w:rPr>
        <w:br/>
        <w:t xml:space="preserve">4. Be an active learner. </w:t>
      </w:r>
    </w:p>
    <w:p w:rsidR="00871291" w:rsidRPr="00871291" w:rsidRDefault="00871291" w:rsidP="00871291">
      <w:pPr>
        <w:pStyle w:val="ListParagraph"/>
        <w:numPr>
          <w:ilvl w:val="0"/>
          <w:numId w:val="10"/>
        </w:numPr>
        <w:spacing w:after="0" w:line="240" w:lineRule="auto"/>
        <w:textAlignment w:val="baseline"/>
        <w:rPr>
          <w:rFonts w:ascii="Book Antiqua" w:hAnsi="Book Antiqua" w:cs="Times New Roman"/>
          <w:color w:val="000000"/>
        </w:rPr>
      </w:pPr>
      <w:r w:rsidRPr="00871291">
        <w:rPr>
          <w:rFonts w:ascii="Book Antiqua" w:hAnsi="Book Antiqua" w:cs="Times New Roman"/>
          <w:color w:val="000000"/>
        </w:rPr>
        <w:t>Participate in class discussions</w:t>
      </w:r>
    </w:p>
    <w:p w:rsidR="00871291" w:rsidRPr="00871291" w:rsidRDefault="00871291" w:rsidP="00871291">
      <w:pPr>
        <w:pStyle w:val="ListParagraph"/>
        <w:numPr>
          <w:ilvl w:val="0"/>
          <w:numId w:val="10"/>
        </w:numPr>
        <w:spacing w:after="0" w:line="240" w:lineRule="auto"/>
        <w:textAlignment w:val="baseline"/>
        <w:rPr>
          <w:rFonts w:ascii="Book Antiqua" w:hAnsi="Book Antiqua" w:cs="Times New Roman"/>
          <w:color w:val="000000"/>
        </w:rPr>
      </w:pPr>
      <w:r w:rsidRPr="00871291">
        <w:rPr>
          <w:rFonts w:ascii="Book Antiqua" w:hAnsi="Book Antiqua" w:cs="Times New Roman"/>
          <w:color w:val="000000"/>
        </w:rPr>
        <w:t>Ask relevant questions</w:t>
      </w:r>
    </w:p>
    <w:p w:rsidR="00871291" w:rsidRPr="00871291" w:rsidRDefault="00871291" w:rsidP="00871291">
      <w:pPr>
        <w:numPr>
          <w:ilvl w:val="0"/>
          <w:numId w:val="10"/>
        </w:numPr>
        <w:spacing w:after="0" w:line="240" w:lineRule="auto"/>
        <w:textAlignment w:val="baseline"/>
        <w:rPr>
          <w:rFonts w:ascii="Book Antiqua" w:eastAsia="Times New Roman" w:hAnsi="Book Antiqua" w:cs="Times New Roman"/>
          <w:color w:val="000000"/>
        </w:rPr>
      </w:pPr>
      <w:r w:rsidRPr="00871291">
        <w:rPr>
          <w:rFonts w:ascii="Book Antiqua" w:eastAsia="Times New Roman" w:hAnsi="Book Antiqua" w:cs="Times New Roman"/>
          <w:color w:val="000000"/>
        </w:rPr>
        <w:t>Put forth your best effort to complete all assignments on time</w:t>
      </w: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color w:val="000000"/>
        </w:rPr>
        <w:t>5. Respect other classmates, teachers and administrators</w:t>
      </w:r>
    </w:p>
    <w:p w:rsidR="00871291" w:rsidRPr="00871291" w:rsidRDefault="00871291" w:rsidP="00871291">
      <w:pPr>
        <w:pStyle w:val="ListParagraph"/>
        <w:numPr>
          <w:ilvl w:val="0"/>
          <w:numId w:val="11"/>
        </w:numPr>
        <w:spacing w:after="0" w:line="240" w:lineRule="auto"/>
        <w:textAlignment w:val="baseline"/>
        <w:rPr>
          <w:rFonts w:ascii="Book Antiqua" w:hAnsi="Book Antiqua" w:cs="Times New Roman"/>
          <w:color w:val="000000"/>
        </w:rPr>
      </w:pPr>
      <w:r w:rsidRPr="00871291">
        <w:rPr>
          <w:rFonts w:ascii="Book Antiqua" w:hAnsi="Book Antiqua" w:cs="Times New Roman"/>
          <w:color w:val="000000"/>
        </w:rPr>
        <w:t>Always give the speaker the benefit of the doubt</w:t>
      </w:r>
    </w:p>
    <w:p w:rsidR="00871291" w:rsidRDefault="00871291" w:rsidP="00871291">
      <w:pPr>
        <w:pStyle w:val="ListParagraph"/>
        <w:numPr>
          <w:ilvl w:val="0"/>
          <w:numId w:val="11"/>
        </w:numPr>
        <w:spacing w:after="0" w:line="240" w:lineRule="auto"/>
        <w:textAlignment w:val="baseline"/>
        <w:rPr>
          <w:rFonts w:ascii="Book Antiqua" w:hAnsi="Book Antiqua" w:cs="Times New Roman"/>
          <w:color w:val="000000"/>
        </w:rPr>
      </w:pPr>
      <w:r w:rsidRPr="00871291">
        <w:rPr>
          <w:rFonts w:ascii="Book Antiqua" w:hAnsi="Book Antiqua" w:cs="Times New Roman"/>
          <w:color w:val="000000"/>
        </w:rPr>
        <w:t>Ask clarifying questions</w:t>
      </w:r>
    </w:p>
    <w:p w:rsidR="001F22E4" w:rsidRPr="00871291" w:rsidRDefault="001F22E4" w:rsidP="00871291">
      <w:pPr>
        <w:pStyle w:val="ListParagraph"/>
        <w:numPr>
          <w:ilvl w:val="0"/>
          <w:numId w:val="11"/>
        </w:numPr>
        <w:spacing w:after="0" w:line="240" w:lineRule="auto"/>
        <w:textAlignment w:val="baseline"/>
        <w:rPr>
          <w:rFonts w:ascii="Book Antiqua" w:hAnsi="Book Antiqua" w:cs="Times New Roman"/>
          <w:color w:val="000000"/>
        </w:rPr>
      </w:pPr>
      <w:r>
        <w:rPr>
          <w:rFonts w:ascii="Book Antiqua" w:hAnsi="Book Antiqua" w:cs="Times New Roman"/>
          <w:color w:val="000000"/>
        </w:rPr>
        <w:t>Remain open and respectful towards differing opinions</w:t>
      </w:r>
    </w:p>
    <w:p w:rsidR="00871291" w:rsidRDefault="00871291" w:rsidP="00871291">
      <w:pPr>
        <w:spacing w:after="0" w:line="240" w:lineRule="auto"/>
        <w:rPr>
          <w:rFonts w:ascii="Book Antiqua" w:eastAsia="Times New Roman" w:hAnsi="Book Antiqua" w:cs="Times New Roman"/>
          <w:sz w:val="24"/>
          <w:szCs w:val="24"/>
        </w:rPr>
      </w:pPr>
    </w:p>
    <w:p w:rsidR="00871291" w:rsidRDefault="00871291" w:rsidP="00871291">
      <w:pPr>
        <w:spacing w:after="0" w:line="240" w:lineRule="auto"/>
        <w:rPr>
          <w:rFonts w:ascii="Book Antiqua" w:eastAsia="Times New Roman" w:hAnsi="Book Antiqua" w:cs="Times New Roman"/>
          <w:b/>
        </w:rPr>
      </w:pPr>
      <w:r w:rsidRPr="00871291">
        <w:rPr>
          <w:rFonts w:ascii="Book Antiqua" w:eastAsia="Times New Roman" w:hAnsi="Book Antiqua" w:cs="Times New Roman"/>
        </w:rPr>
        <w:t xml:space="preserve">Our class will also </w:t>
      </w:r>
      <w:r>
        <w:rPr>
          <w:rFonts w:ascii="Book Antiqua" w:eastAsia="Times New Roman" w:hAnsi="Book Antiqua" w:cs="Times New Roman"/>
        </w:rPr>
        <w:t xml:space="preserve">operate under </w:t>
      </w:r>
      <w:r>
        <w:rPr>
          <w:rFonts w:ascii="Book Antiqua" w:eastAsia="Times New Roman" w:hAnsi="Book Antiqua" w:cs="Times New Roman"/>
          <w:b/>
        </w:rPr>
        <w:t>LINES:</w:t>
      </w:r>
    </w:p>
    <w:p w:rsidR="001F22E4" w:rsidRDefault="001F22E4" w:rsidP="00871291">
      <w:pPr>
        <w:spacing w:after="0" w:line="240" w:lineRule="auto"/>
        <w:rPr>
          <w:rFonts w:ascii="Book Antiqua" w:eastAsia="Times New Roman" w:hAnsi="Book Antiqua" w:cs="Times New Roman"/>
          <w:b/>
        </w:rPr>
      </w:pPr>
    </w:p>
    <w:p w:rsidR="00871291" w:rsidRDefault="00871291" w:rsidP="00871291">
      <w:pPr>
        <w:spacing w:after="0" w:line="240" w:lineRule="auto"/>
        <w:rPr>
          <w:rFonts w:ascii="Book Antiqua" w:eastAsia="Times New Roman" w:hAnsi="Book Antiqua" w:cs="Times New Roman"/>
        </w:rPr>
      </w:pPr>
      <w:r>
        <w:rPr>
          <w:rFonts w:ascii="Book Antiqua" w:eastAsia="Times New Roman" w:hAnsi="Book Antiqua" w:cs="Times New Roman"/>
          <w:b/>
        </w:rPr>
        <w:t>L</w:t>
      </w:r>
      <w:r>
        <w:rPr>
          <w:rFonts w:ascii="Book Antiqua" w:eastAsia="Times New Roman" w:hAnsi="Book Antiqua" w:cs="Times New Roman"/>
        </w:rPr>
        <w:t>isten to others’ intelligence</w:t>
      </w:r>
    </w:p>
    <w:p w:rsidR="00871291" w:rsidRDefault="00871291" w:rsidP="00871291">
      <w:pPr>
        <w:spacing w:after="0" w:line="240" w:lineRule="auto"/>
        <w:rPr>
          <w:rFonts w:ascii="Book Antiqua" w:eastAsia="Times New Roman" w:hAnsi="Book Antiqua" w:cs="Times New Roman"/>
        </w:rPr>
      </w:pPr>
      <w:r>
        <w:rPr>
          <w:rFonts w:ascii="Book Antiqua" w:eastAsia="Times New Roman" w:hAnsi="Book Antiqua" w:cs="Times New Roman"/>
          <w:b/>
        </w:rPr>
        <w:t>I</w:t>
      </w:r>
      <w:r>
        <w:rPr>
          <w:rFonts w:ascii="Book Antiqua" w:eastAsia="Times New Roman" w:hAnsi="Book Antiqua" w:cs="Times New Roman"/>
        </w:rPr>
        <w:t xml:space="preserve">ntegrate </w:t>
      </w:r>
      <w:r>
        <w:rPr>
          <w:rFonts w:ascii="Book Antiqua" w:eastAsia="Times New Roman" w:hAnsi="Book Antiqua" w:cs="Times New Roman"/>
          <w:i/>
        </w:rPr>
        <w:t xml:space="preserve">your </w:t>
      </w:r>
      <w:r>
        <w:rPr>
          <w:rFonts w:ascii="Book Antiqua" w:eastAsia="Times New Roman" w:hAnsi="Book Antiqua" w:cs="Times New Roman"/>
        </w:rPr>
        <w:t>culture</w:t>
      </w:r>
    </w:p>
    <w:p w:rsidR="00871291" w:rsidRDefault="00871291" w:rsidP="00871291">
      <w:pPr>
        <w:spacing w:after="0" w:line="240" w:lineRule="auto"/>
        <w:rPr>
          <w:rFonts w:ascii="Book Antiqua" w:eastAsia="Times New Roman" w:hAnsi="Book Antiqua" w:cs="Times New Roman"/>
        </w:rPr>
      </w:pPr>
      <w:r>
        <w:rPr>
          <w:rFonts w:ascii="Book Antiqua" w:eastAsia="Times New Roman" w:hAnsi="Book Antiqua" w:cs="Times New Roman"/>
          <w:b/>
        </w:rPr>
        <w:t>N</w:t>
      </w:r>
      <w:r>
        <w:rPr>
          <w:rFonts w:ascii="Book Antiqua" w:eastAsia="Times New Roman" w:hAnsi="Book Antiqua" w:cs="Times New Roman"/>
        </w:rPr>
        <w:t>o two learners are the same</w:t>
      </w:r>
    </w:p>
    <w:p w:rsidR="00871291" w:rsidRPr="001F22E4" w:rsidRDefault="00871291" w:rsidP="00871291">
      <w:pPr>
        <w:spacing w:after="0" w:line="240" w:lineRule="auto"/>
        <w:rPr>
          <w:rFonts w:ascii="Book Antiqua" w:eastAsia="Times New Roman" w:hAnsi="Book Antiqua" w:cs="Times New Roman"/>
        </w:rPr>
      </w:pPr>
      <w:r>
        <w:rPr>
          <w:rFonts w:ascii="Book Antiqua" w:eastAsia="Times New Roman" w:hAnsi="Book Antiqua" w:cs="Times New Roman"/>
          <w:b/>
        </w:rPr>
        <w:t>E</w:t>
      </w:r>
      <w:r w:rsidR="001F22E4">
        <w:rPr>
          <w:rFonts w:ascii="Book Antiqua" w:eastAsia="Times New Roman" w:hAnsi="Book Antiqua" w:cs="Times New Roman"/>
        </w:rPr>
        <w:t>ncourage mistakes</w:t>
      </w:r>
    </w:p>
    <w:p w:rsidR="001F22E4" w:rsidRPr="001F22E4" w:rsidRDefault="001F22E4" w:rsidP="00871291">
      <w:pPr>
        <w:spacing w:after="0" w:line="240" w:lineRule="auto"/>
        <w:rPr>
          <w:rFonts w:ascii="Book Antiqua" w:eastAsia="Times New Roman" w:hAnsi="Book Antiqua" w:cs="Times New Roman"/>
        </w:rPr>
      </w:pPr>
      <w:r>
        <w:rPr>
          <w:rFonts w:ascii="Book Antiqua" w:eastAsia="Times New Roman" w:hAnsi="Book Antiqua" w:cs="Times New Roman"/>
          <w:b/>
        </w:rPr>
        <w:t>S</w:t>
      </w:r>
      <w:r>
        <w:rPr>
          <w:rFonts w:ascii="Book Antiqua" w:eastAsia="Times New Roman" w:hAnsi="Book Antiqua" w:cs="Times New Roman"/>
        </w:rPr>
        <w:t>ign language ‘R’ to use the restroom</w:t>
      </w:r>
    </w:p>
    <w:p w:rsidR="00871291" w:rsidRPr="00871291" w:rsidRDefault="00871291" w:rsidP="00871291">
      <w:pPr>
        <w:spacing w:after="0" w:line="240" w:lineRule="auto"/>
        <w:rPr>
          <w:rFonts w:ascii="Book Antiqua" w:eastAsia="Times New Roman" w:hAnsi="Book Antiqua" w:cs="Times New Roman"/>
        </w:rPr>
      </w:pP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color w:val="000000"/>
        </w:rPr>
        <w:t xml:space="preserve">If a student </w:t>
      </w:r>
      <w:r w:rsidRPr="00871291">
        <w:rPr>
          <w:rFonts w:ascii="Book Antiqua" w:eastAsia="Times New Roman" w:hAnsi="Book Antiqua" w:cs="Times New Roman"/>
          <w:i/>
          <w:iCs/>
          <w:color w:val="000000"/>
        </w:rPr>
        <w:t>chooses</w:t>
      </w:r>
      <w:r w:rsidRPr="00871291">
        <w:rPr>
          <w:rFonts w:ascii="Book Antiqua" w:eastAsia="Times New Roman" w:hAnsi="Book Antiqua" w:cs="Times New Roman"/>
          <w:color w:val="000000"/>
        </w:rPr>
        <w:t xml:space="preserve"> not to follow behavior and academic expectations</w:t>
      </w:r>
      <w:r>
        <w:rPr>
          <w:rFonts w:ascii="Book Antiqua" w:eastAsia="Times New Roman" w:hAnsi="Book Antiqua" w:cs="Times New Roman"/>
          <w:color w:val="000000"/>
        </w:rPr>
        <w:t xml:space="preserve"> of the classroom</w:t>
      </w:r>
      <w:r w:rsidRPr="00871291">
        <w:rPr>
          <w:rFonts w:ascii="Book Antiqua" w:eastAsia="Times New Roman" w:hAnsi="Book Antiqua" w:cs="Times New Roman"/>
          <w:color w:val="000000"/>
        </w:rPr>
        <w:t xml:space="preserve"> </w:t>
      </w:r>
      <w:r>
        <w:rPr>
          <w:rFonts w:ascii="Book Antiqua" w:eastAsia="Times New Roman" w:hAnsi="Book Antiqua" w:cs="Times New Roman"/>
          <w:color w:val="000000"/>
        </w:rPr>
        <w:t>and</w:t>
      </w:r>
      <w:r w:rsidRPr="00871291">
        <w:rPr>
          <w:rFonts w:ascii="Book Antiqua" w:eastAsia="Times New Roman" w:hAnsi="Book Antiqua" w:cs="Times New Roman"/>
          <w:color w:val="000000"/>
        </w:rPr>
        <w:t xml:space="preserve"> the Academic Standards &amp; Standards of Conduct handbook, he or she will be subject to the following:</w:t>
      </w:r>
    </w:p>
    <w:p w:rsidR="00871291" w:rsidRPr="00871291" w:rsidRDefault="00871291" w:rsidP="00871291">
      <w:pPr>
        <w:spacing w:after="0" w:line="240" w:lineRule="auto"/>
        <w:rPr>
          <w:rFonts w:ascii="Book Antiqua" w:eastAsia="Times New Roman" w:hAnsi="Book Antiqua" w:cs="Times New Roman"/>
          <w:sz w:val="24"/>
          <w:szCs w:val="24"/>
        </w:rPr>
      </w:pPr>
    </w:p>
    <w:p w:rsidR="00871291" w:rsidRPr="00871291" w:rsidRDefault="00871291" w:rsidP="00871291">
      <w:pPr>
        <w:spacing w:after="0" w:line="240" w:lineRule="auto"/>
        <w:ind w:firstLine="720"/>
        <w:rPr>
          <w:rFonts w:ascii="Book Antiqua" w:eastAsia="Times New Roman" w:hAnsi="Book Antiqua" w:cs="Times New Roman"/>
          <w:sz w:val="24"/>
          <w:szCs w:val="24"/>
        </w:rPr>
      </w:pPr>
      <w:r w:rsidRPr="00871291">
        <w:rPr>
          <w:rFonts w:ascii="Book Antiqua" w:eastAsia="Times New Roman" w:hAnsi="Book Antiqua" w:cs="Times New Roman"/>
          <w:b/>
          <w:bCs/>
          <w:color w:val="000000"/>
        </w:rPr>
        <w:t>Step One</w:t>
      </w:r>
      <w:r w:rsidRPr="00871291">
        <w:rPr>
          <w:rFonts w:ascii="Book Antiqua" w:eastAsia="Times New Roman" w:hAnsi="Book Antiqua" w:cs="Times New Roman"/>
          <w:color w:val="000000"/>
        </w:rPr>
        <w:t xml:space="preserve">- Verbal Warning; </w:t>
      </w:r>
    </w:p>
    <w:p w:rsidR="00871291" w:rsidRPr="00871291" w:rsidRDefault="00871291" w:rsidP="00871291">
      <w:pPr>
        <w:spacing w:after="0" w:line="240" w:lineRule="auto"/>
        <w:ind w:firstLine="720"/>
        <w:rPr>
          <w:rFonts w:ascii="Book Antiqua" w:eastAsia="Times New Roman" w:hAnsi="Book Antiqua" w:cs="Times New Roman"/>
          <w:sz w:val="24"/>
          <w:szCs w:val="24"/>
        </w:rPr>
      </w:pPr>
      <w:r w:rsidRPr="00871291">
        <w:rPr>
          <w:rFonts w:ascii="Book Antiqua" w:eastAsia="Times New Roman" w:hAnsi="Book Antiqua" w:cs="Times New Roman"/>
          <w:b/>
          <w:bCs/>
          <w:color w:val="000000"/>
        </w:rPr>
        <w:t>Step Two</w:t>
      </w:r>
      <w:r w:rsidRPr="00871291">
        <w:rPr>
          <w:rFonts w:ascii="Book Antiqua" w:eastAsia="Times New Roman" w:hAnsi="Book Antiqua" w:cs="Times New Roman"/>
          <w:color w:val="000000"/>
        </w:rPr>
        <w:t xml:space="preserve"> – Teacher/Student Conference</w:t>
      </w:r>
    </w:p>
    <w:p w:rsidR="00871291" w:rsidRPr="00871291" w:rsidRDefault="00871291" w:rsidP="00871291">
      <w:pPr>
        <w:spacing w:after="0" w:line="240" w:lineRule="auto"/>
        <w:ind w:firstLine="720"/>
        <w:rPr>
          <w:rFonts w:ascii="Book Antiqua" w:eastAsia="Times New Roman" w:hAnsi="Book Antiqua" w:cs="Times New Roman"/>
          <w:sz w:val="24"/>
          <w:szCs w:val="24"/>
        </w:rPr>
      </w:pPr>
      <w:r w:rsidRPr="00871291">
        <w:rPr>
          <w:rFonts w:ascii="Book Antiqua" w:eastAsia="Times New Roman" w:hAnsi="Book Antiqua" w:cs="Times New Roman"/>
          <w:b/>
          <w:bCs/>
          <w:color w:val="000000"/>
        </w:rPr>
        <w:t>Step Three</w:t>
      </w:r>
      <w:r w:rsidRPr="00871291">
        <w:rPr>
          <w:rFonts w:ascii="Book Antiqua" w:eastAsia="Times New Roman" w:hAnsi="Book Antiqua" w:cs="Times New Roman"/>
          <w:color w:val="000000"/>
        </w:rPr>
        <w:t xml:space="preserve"> – Parent Contact (which may include conference)</w:t>
      </w:r>
    </w:p>
    <w:p w:rsidR="00871291" w:rsidRPr="00871291" w:rsidRDefault="00871291" w:rsidP="00871291">
      <w:pPr>
        <w:spacing w:after="0" w:line="240" w:lineRule="auto"/>
        <w:ind w:firstLine="720"/>
        <w:rPr>
          <w:rFonts w:ascii="Book Antiqua" w:eastAsia="Times New Roman" w:hAnsi="Book Antiqua" w:cs="Times New Roman"/>
          <w:sz w:val="24"/>
          <w:szCs w:val="24"/>
        </w:rPr>
      </w:pPr>
      <w:proofErr w:type="gramStart"/>
      <w:r w:rsidRPr="00871291">
        <w:rPr>
          <w:rFonts w:ascii="Book Antiqua" w:eastAsia="Times New Roman" w:hAnsi="Book Antiqua" w:cs="Times New Roman"/>
          <w:b/>
          <w:bCs/>
          <w:color w:val="000000"/>
        </w:rPr>
        <w:t>Step  Four</w:t>
      </w:r>
      <w:proofErr w:type="gramEnd"/>
      <w:r w:rsidRPr="00871291">
        <w:rPr>
          <w:rFonts w:ascii="Book Antiqua" w:eastAsia="Times New Roman" w:hAnsi="Book Antiqua" w:cs="Times New Roman"/>
          <w:color w:val="000000"/>
        </w:rPr>
        <w:t xml:space="preserve"> – Office Referral.  </w:t>
      </w:r>
    </w:p>
    <w:p w:rsidR="00871291" w:rsidRPr="00871291" w:rsidRDefault="00871291" w:rsidP="00871291">
      <w:pPr>
        <w:spacing w:after="0" w:line="240" w:lineRule="auto"/>
        <w:rPr>
          <w:rFonts w:ascii="Book Antiqua" w:eastAsia="Times New Roman" w:hAnsi="Book Antiqua" w:cs="Times New Roman"/>
          <w:sz w:val="24"/>
          <w:szCs w:val="24"/>
        </w:rPr>
      </w:pP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color w:val="000000"/>
        </w:rPr>
        <w:t>You are expected to come to class with all of your materials.  Your daily participation grade will suffer if you do not have all your materials needed.  You are expected to come to class with the following materials every day:</w:t>
      </w:r>
    </w:p>
    <w:p w:rsidR="00871291" w:rsidRPr="00871291" w:rsidRDefault="00871291" w:rsidP="00871291">
      <w:pPr>
        <w:numPr>
          <w:ilvl w:val="0"/>
          <w:numId w:val="3"/>
        </w:numPr>
        <w:spacing w:after="0" w:line="240" w:lineRule="auto"/>
        <w:textAlignment w:val="baseline"/>
        <w:rPr>
          <w:rFonts w:ascii="Book Antiqua" w:eastAsia="Times New Roman" w:hAnsi="Book Antiqua" w:cs="Times New Roman"/>
          <w:color w:val="000000"/>
        </w:rPr>
      </w:pPr>
      <w:r w:rsidRPr="00871291">
        <w:rPr>
          <w:rFonts w:ascii="Book Antiqua" w:eastAsia="Times New Roman" w:hAnsi="Book Antiqua" w:cs="Times New Roman"/>
          <w:color w:val="000000"/>
        </w:rPr>
        <w:t>Pen/ Pencil</w:t>
      </w:r>
    </w:p>
    <w:p w:rsidR="00871291" w:rsidRPr="00871291" w:rsidRDefault="00871291" w:rsidP="00871291">
      <w:pPr>
        <w:numPr>
          <w:ilvl w:val="0"/>
          <w:numId w:val="3"/>
        </w:numPr>
        <w:spacing w:after="0" w:line="240" w:lineRule="auto"/>
        <w:textAlignment w:val="baseline"/>
        <w:rPr>
          <w:rFonts w:ascii="Book Antiqua" w:eastAsia="Times New Roman" w:hAnsi="Book Antiqua" w:cs="Times New Roman"/>
          <w:color w:val="000000"/>
        </w:rPr>
      </w:pPr>
      <w:r w:rsidRPr="00871291">
        <w:rPr>
          <w:rFonts w:ascii="Book Antiqua" w:eastAsia="Times New Roman" w:hAnsi="Book Antiqua" w:cs="Times New Roman"/>
          <w:color w:val="000000"/>
        </w:rPr>
        <w:t xml:space="preserve">Class notebook </w:t>
      </w:r>
    </w:p>
    <w:p w:rsidR="00871291" w:rsidRPr="00871291" w:rsidRDefault="00871291" w:rsidP="00871291">
      <w:pPr>
        <w:numPr>
          <w:ilvl w:val="0"/>
          <w:numId w:val="3"/>
        </w:numPr>
        <w:spacing w:after="0" w:line="240" w:lineRule="auto"/>
        <w:textAlignment w:val="baseline"/>
        <w:rPr>
          <w:rFonts w:ascii="Book Antiqua" w:eastAsia="Times New Roman" w:hAnsi="Book Antiqua" w:cs="Times New Roman"/>
          <w:color w:val="000000"/>
        </w:rPr>
      </w:pPr>
      <w:r w:rsidRPr="00871291">
        <w:rPr>
          <w:rFonts w:ascii="Book Antiqua" w:eastAsia="Times New Roman" w:hAnsi="Book Antiqua" w:cs="Times New Roman"/>
          <w:color w:val="000000"/>
        </w:rPr>
        <w:t>Class folder/ binder</w:t>
      </w:r>
    </w:p>
    <w:p w:rsidR="00871291" w:rsidRPr="00871291" w:rsidRDefault="00871291" w:rsidP="00871291">
      <w:pPr>
        <w:numPr>
          <w:ilvl w:val="0"/>
          <w:numId w:val="3"/>
        </w:numPr>
        <w:spacing w:after="0" w:line="240" w:lineRule="auto"/>
        <w:textAlignment w:val="baseline"/>
        <w:rPr>
          <w:rFonts w:ascii="Book Antiqua" w:eastAsia="Times New Roman" w:hAnsi="Book Antiqua" w:cs="Times New Roman"/>
          <w:color w:val="000000"/>
        </w:rPr>
      </w:pPr>
      <w:r w:rsidRPr="00871291">
        <w:rPr>
          <w:rFonts w:ascii="Book Antiqua" w:eastAsia="Times New Roman" w:hAnsi="Book Antiqua" w:cs="Times New Roman"/>
          <w:color w:val="000000"/>
        </w:rPr>
        <w:t>Necessary textbooks/ novels (textbooks and novels will change based on units)</w:t>
      </w:r>
    </w:p>
    <w:p w:rsidR="00871291" w:rsidRPr="00871291" w:rsidRDefault="00871291" w:rsidP="00871291">
      <w:pPr>
        <w:spacing w:after="0" w:line="240" w:lineRule="auto"/>
        <w:rPr>
          <w:rFonts w:ascii="Book Antiqua" w:eastAsia="Times New Roman" w:hAnsi="Book Antiqua" w:cs="Times New Roman"/>
          <w:sz w:val="24"/>
          <w:szCs w:val="24"/>
        </w:rPr>
      </w:pP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b/>
          <w:bCs/>
          <w:color w:val="000000"/>
          <w:u w:val="single"/>
        </w:rPr>
        <w:t>Routines &amp; Procedures</w:t>
      </w:r>
    </w:p>
    <w:p w:rsidR="001F22E4" w:rsidRDefault="001F22E4" w:rsidP="001F22E4">
      <w:pPr>
        <w:spacing w:after="0" w:line="240" w:lineRule="auto"/>
        <w:rPr>
          <w:rFonts w:ascii="Book Antiqua" w:eastAsia="Times New Roman" w:hAnsi="Book Antiqua" w:cs="Times New Roman"/>
          <w:color w:val="000000"/>
        </w:rPr>
      </w:pPr>
    </w:p>
    <w:p w:rsidR="00871291" w:rsidRPr="00871291" w:rsidRDefault="00871291" w:rsidP="001F22E4">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color w:val="000000"/>
        </w:rPr>
        <w:t xml:space="preserve">Students are expected to arrive to class willing and ready to learn. In order to make the most use of our time, students are asked to be in their seats working on warm-up </w:t>
      </w:r>
      <w:r w:rsidRPr="00871291">
        <w:rPr>
          <w:rFonts w:ascii="Book Antiqua" w:eastAsia="Times New Roman" w:hAnsi="Book Antiqua" w:cs="Times New Roman"/>
          <w:i/>
          <w:iCs/>
          <w:color w:val="000000"/>
        </w:rPr>
        <w:t>when</w:t>
      </w:r>
      <w:r w:rsidR="001F22E4">
        <w:rPr>
          <w:rFonts w:ascii="Book Antiqua" w:eastAsia="Times New Roman" w:hAnsi="Book Antiqua" w:cs="Times New Roman"/>
          <w:color w:val="000000"/>
        </w:rPr>
        <w:t xml:space="preserve"> the</w:t>
      </w:r>
      <w:r w:rsidRPr="00871291">
        <w:rPr>
          <w:rFonts w:ascii="Book Antiqua" w:eastAsia="Times New Roman" w:hAnsi="Book Antiqua" w:cs="Times New Roman"/>
          <w:color w:val="000000"/>
        </w:rPr>
        <w:t> bell rings. Warm Ups may consist of a grammar-based exercises, vocabulary study, or a reflection of our current literature.  Warm Ups will be recorded in their class notebook.</w:t>
      </w:r>
    </w:p>
    <w:p w:rsidR="001F22E4" w:rsidRDefault="001F22E4" w:rsidP="001F22E4">
      <w:pPr>
        <w:spacing w:after="0" w:line="240" w:lineRule="auto"/>
        <w:rPr>
          <w:rFonts w:ascii="Book Antiqua" w:eastAsia="Times New Roman" w:hAnsi="Book Antiqua" w:cs="Times New Roman"/>
          <w:sz w:val="24"/>
          <w:szCs w:val="24"/>
        </w:rPr>
      </w:pPr>
    </w:p>
    <w:p w:rsidR="00871291" w:rsidRPr="00871291" w:rsidRDefault="00871291" w:rsidP="001F22E4">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color w:val="000000"/>
        </w:rPr>
        <w:t>I encourage and expect all students to use the restroom before class and between classes. That being said, I understand that emergencies do occur. Emergencies need to be handle</w:t>
      </w:r>
      <w:r w:rsidR="001F22E4">
        <w:rPr>
          <w:rFonts w:ascii="Book Antiqua" w:eastAsia="Times New Roman" w:hAnsi="Book Antiqua" w:cs="Times New Roman"/>
          <w:color w:val="000000"/>
        </w:rPr>
        <w:t>d during non-instructional time.</w:t>
      </w:r>
      <w:r w:rsidRPr="00871291">
        <w:rPr>
          <w:rFonts w:ascii="Book Antiqua" w:eastAsia="Times New Roman" w:hAnsi="Book Antiqua" w:cs="Times New Roman"/>
          <w:color w:val="000000"/>
        </w:rPr>
        <w:t xml:space="preserve"> POB policy states </w:t>
      </w:r>
      <w:r w:rsidRPr="00871291">
        <w:rPr>
          <w:rFonts w:ascii="Book Antiqua" w:eastAsia="Times New Roman" w:hAnsi="Book Antiqua" w:cs="Times New Roman"/>
          <w:b/>
          <w:bCs/>
          <w:color w:val="000000"/>
        </w:rPr>
        <w:t xml:space="preserve">NO ID, NO GO </w:t>
      </w:r>
      <w:r w:rsidRPr="00871291">
        <w:rPr>
          <w:rFonts w:ascii="Book Antiqua" w:eastAsia="Times New Roman" w:hAnsi="Book Antiqua" w:cs="Times New Roman"/>
          <w:color w:val="000000"/>
        </w:rPr>
        <w:t xml:space="preserve">as well as First and Last 15 minutes of class: </w:t>
      </w:r>
      <w:r w:rsidRPr="00871291">
        <w:rPr>
          <w:rFonts w:ascii="Book Antiqua" w:eastAsia="Times New Roman" w:hAnsi="Book Antiqua" w:cs="Times New Roman"/>
          <w:b/>
          <w:bCs/>
          <w:color w:val="000000"/>
        </w:rPr>
        <w:t xml:space="preserve">NO PASS. </w:t>
      </w:r>
      <w:r w:rsidRPr="00871291">
        <w:rPr>
          <w:rFonts w:ascii="Book Antiqua" w:eastAsia="Times New Roman" w:hAnsi="Book Antiqua" w:cs="Times New Roman"/>
          <w:color w:val="000000"/>
        </w:rPr>
        <w:t xml:space="preserve"> Students will receive 4 bathroom passes per quarter.  At the end of each quarter, student may turn in unused bathroom passes for 5 points extra credit a piece.  If you run out of bathroom passes within the quarter, using the restroom will take points away from your daily participation grade. </w:t>
      </w:r>
    </w:p>
    <w:p w:rsidR="00871291" w:rsidRPr="00871291" w:rsidRDefault="00871291" w:rsidP="00871291">
      <w:pPr>
        <w:spacing w:after="0" w:line="240" w:lineRule="auto"/>
        <w:rPr>
          <w:rFonts w:ascii="Book Antiqua" w:eastAsia="Times New Roman" w:hAnsi="Book Antiqua" w:cs="Times New Roman"/>
          <w:sz w:val="24"/>
          <w:szCs w:val="24"/>
        </w:rPr>
      </w:pPr>
    </w:p>
    <w:p w:rsidR="00871291" w:rsidRPr="00871291" w:rsidRDefault="00871291" w:rsidP="00871291">
      <w:pPr>
        <w:numPr>
          <w:ilvl w:val="0"/>
          <w:numId w:val="4"/>
        </w:numPr>
        <w:spacing w:after="0" w:line="240" w:lineRule="auto"/>
        <w:textAlignment w:val="baseline"/>
        <w:rPr>
          <w:rFonts w:ascii="Book Antiqua" w:eastAsia="Times New Roman" w:hAnsi="Book Antiqua" w:cs="Times New Roman"/>
          <w:color w:val="000000"/>
        </w:rPr>
      </w:pPr>
      <w:r w:rsidRPr="00871291">
        <w:rPr>
          <w:rFonts w:ascii="Book Antiqua" w:eastAsia="Times New Roman" w:hAnsi="Book Antiqua" w:cs="Times New Roman"/>
          <w:color w:val="000000"/>
        </w:rPr>
        <w:t>Homework will be given on a regular basis; however, the purpose of homework is not simply to keep the student busy. The purpose of homework is to reinforce what is being taught in the classroom and/or prepare the student for the next day’s lesson. Students should be prepared to complete most reading assignments at home. Please note that some reading assignments may have started in class and simply need to be finished at home. Students are expected to finish reading prior to the beginning of class. The teacher will employ various mechanisms to ensure the completion of these readings including but not limited to regular quizzes and required class work.  </w:t>
      </w:r>
    </w:p>
    <w:p w:rsidR="00871291" w:rsidRPr="00871291" w:rsidRDefault="00871291" w:rsidP="00871291">
      <w:pPr>
        <w:numPr>
          <w:ilvl w:val="0"/>
          <w:numId w:val="5"/>
        </w:numPr>
        <w:spacing w:after="0" w:line="240" w:lineRule="auto"/>
        <w:textAlignment w:val="baseline"/>
        <w:rPr>
          <w:rFonts w:ascii="Book Antiqua" w:eastAsia="Times New Roman" w:hAnsi="Book Antiqua" w:cs="Arial"/>
          <w:color w:val="000000"/>
        </w:rPr>
      </w:pPr>
      <w:r w:rsidRPr="00871291">
        <w:rPr>
          <w:rFonts w:ascii="Book Antiqua" w:eastAsia="Times New Roman" w:hAnsi="Book Antiqua" w:cs="Arial"/>
          <w:color w:val="000000"/>
        </w:rPr>
        <w:t xml:space="preserve">Students will frequently be assigned long-term writing or project based assignments that will require time management so that students are not overwhelmed at the last minute by deadlines. </w:t>
      </w:r>
    </w:p>
    <w:p w:rsidR="00871291" w:rsidRPr="00871291" w:rsidRDefault="00871291" w:rsidP="00871291">
      <w:pPr>
        <w:numPr>
          <w:ilvl w:val="0"/>
          <w:numId w:val="5"/>
        </w:numPr>
        <w:spacing w:after="0" w:line="240" w:lineRule="auto"/>
        <w:textAlignment w:val="baseline"/>
        <w:rPr>
          <w:rFonts w:ascii="Book Antiqua" w:eastAsia="Times New Roman" w:hAnsi="Book Antiqua" w:cs="Arial"/>
          <w:color w:val="000000"/>
        </w:rPr>
      </w:pPr>
      <w:r w:rsidRPr="00871291">
        <w:rPr>
          <w:rFonts w:ascii="Book Antiqua" w:eastAsia="Times New Roman" w:hAnsi="Book Antiqua" w:cs="Arial"/>
          <w:color w:val="000000"/>
        </w:rPr>
        <w:t xml:space="preserve">Papers written outside of class must be typed in </w:t>
      </w:r>
      <w:proofErr w:type="gramStart"/>
      <w:r w:rsidRPr="00871291">
        <w:rPr>
          <w:rFonts w:ascii="Book Antiqua" w:eastAsia="Times New Roman" w:hAnsi="Book Antiqua" w:cs="Arial"/>
          <w:color w:val="000000"/>
        </w:rPr>
        <w:t>12 point</w:t>
      </w:r>
      <w:proofErr w:type="gramEnd"/>
      <w:r w:rsidRPr="00871291">
        <w:rPr>
          <w:rFonts w:ascii="Book Antiqua" w:eastAsia="Times New Roman" w:hAnsi="Book Antiqua" w:cs="Arial"/>
          <w:color w:val="000000"/>
        </w:rPr>
        <w:t xml:space="preserve"> font, using Times New Roman or Arial fonts </w:t>
      </w:r>
      <w:r w:rsidRPr="00871291">
        <w:rPr>
          <w:rFonts w:ascii="Book Antiqua" w:eastAsia="Times New Roman" w:hAnsi="Book Antiqua" w:cs="Arial"/>
          <w:b/>
          <w:bCs/>
          <w:color w:val="000000"/>
        </w:rPr>
        <w:t>only</w:t>
      </w:r>
      <w:r w:rsidRPr="00871291">
        <w:rPr>
          <w:rFonts w:ascii="Book Antiqua" w:eastAsia="Times New Roman" w:hAnsi="Book Antiqua" w:cs="Arial"/>
          <w:color w:val="000000"/>
        </w:rPr>
        <w:t xml:space="preserve">, </w:t>
      </w:r>
      <w:r w:rsidRPr="00871291">
        <w:rPr>
          <w:rFonts w:ascii="Book Antiqua" w:eastAsia="Times New Roman" w:hAnsi="Book Antiqua" w:cs="Times New Roman"/>
          <w:color w:val="000000"/>
        </w:rPr>
        <w:t xml:space="preserve">double spaced and cited using MLA. </w:t>
      </w:r>
    </w:p>
    <w:p w:rsidR="00871291" w:rsidRPr="00871291" w:rsidRDefault="00871291" w:rsidP="00871291">
      <w:pPr>
        <w:spacing w:after="0" w:line="240" w:lineRule="auto"/>
        <w:rPr>
          <w:rFonts w:ascii="Book Antiqua" w:eastAsia="Times New Roman" w:hAnsi="Book Antiqua" w:cs="Times New Roman"/>
          <w:sz w:val="24"/>
          <w:szCs w:val="24"/>
        </w:rPr>
      </w:pPr>
    </w:p>
    <w:p w:rsidR="00871291" w:rsidRPr="00871291" w:rsidRDefault="00871291" w:rsidP="00871291">
      <w:pPr>
        <w:spacing w:after="0" w:line="240" w:lineRule="auto"/>
        <w:rPr>
          <w:rFonts w:ascii="Book Antiqua" w:eastAsia="Times New Roman" w:hAnsi="Book Antiqua" w:cs="Times New Roman"/>
          <w:sz w:val="24"/>
          <w:szCs w:val="24"/>
        </w:rPr>
      </w:pPr>
      <w:proofErr w:type="spellStart"/>
      <w:r w:rsidRPr="00871291">
        <w:rPr>
          <w:rFonts w:ascii="Book Antiqua" w:eastAsia="Times New Roman" w:hAnsi="Book Antiqua" w:cs="Times New Roman"/>
          <w:color w:val="000000"/>
        </w:rPr>
        <w:t>Tardies</w:t>
      </w:r>
      <w:proofErr w:type="spellEnd"/>
      <w:r w:rsidRPr="00871291">
        <w:rPr>
          <w:rFonts w:ascii="Book Antiqua" w:eastAsia="Times New Roman" w:hAnsi="Book Antiqua" w:cs="Times New Roman"/>
          <w:color w:val="000000"/>
        </w:rPr>
        <w:t xml:space="preserve"> hinder the entire classroom (not just the late student) because a consistently late student interrupts everyone’s time, instruction, and learning.  All students who are tardy to class must sign in.  Tardy to class consequences are as follows:</w:t>
      </w:r>
    </w:p>
    <w:p w:rsidR="00871291" w:rsidRPr="00871291" w:rsidRDefault="00871291" w:rsidP="00871291">
      <w:pPr>
        <w:numPr>
          <w:ilvl w:val="0"/>
          <w:numId w:val="6"/>
        </w:numPr>
        <w:spacing w:after="0" w:line="240" w:lineRule="auto"/>
        <w:textAlignment w:val="baseline"/>
        <w:rPr>
          <w:rFonts w:ascii="Book Antiqua" w:eastAsia="Times New Roman" w:hAnsi="Book Antiqua" w:cs="Times New Roman"/>
          <w:color w:val="000000"/>
        </w:rPr>
      </w:pPr>
      <w:r w:rsidRPr="00871291">
        <w:rPr>
          <w:rFonts w:ascii="Book Antiqua" w:eastAsia="Times New Roman" w:hAnsi="Book Antiqua" w:cs="Times New Roman"/>
          <w:color w:val="000000"/>
        </w:rPr>
        <w:lastRenderedPageBreak/>
        <w:t>1st Offense: Verbal Warning</w:t>
      </w:r>
    </w:p>
    <w:p w:rsidR="00871291" w:rsidRPr="00871291" w:rsidRDefault="00871291" w:rsidP="00871291">
      <w:pPr>
        <w:numPr>
          <w:ilvl w:val="0"/>
          <w:numId w:val="6"/>
        </w:numPr>
        <w:spacing w:after="0" w:line="240" w:lineRule="auto"/>
        <w:textAlignment w:val="baseline"/>
        <w:rPr>
          <w:rFonts w:ascii="Book Antiqua" w:eastAsia="Times New Roman" w:hAnsi="Book Antiqua" w:cs="Times New Roman"/>
          <w:color w:val="000000"/>
        </w:rPr>
      </w:pPr>
      <w:r w:rsidRPr="00871291">
        <w:rPr>
          <w:rFonts w:ascii="Book Antiqua" w:eastAsia="Times New Roman" w:hAnsi="Book Antiqua" w:cs="Times New Roman"/>
          <w:color w:val="000000"/>
        </w:rPr>
        <w:t>2nd Offense: Verbal Warning &amp; Parent Contact</w:t>
      </w:r>
    </w:p>
    <w:p w:rsidR="00871291" w:rsidRPr="00871291" w:rsidRDefault="00871291" w:rsidP="00871291">
      <w:pPr>
        <w:numPr>
          <w:ilvl w:val="0"/>
          <w:numId w:val="6"/>
        </w:numPr>
        <w:spacing w:after="0" w:line="240" w:lineRule="auto"/>
        <w:textAlignment w:val="baseline"/>
        <w:rPr>
          <w:rFonts w:ascii="Book Antiqua" w:eastAsia="Times New Roman" w:hAnsi="Book Antiqua" w:cs="Times New Roman"/>
          <w:color w:val="000000"/>
        </w:rPr>
      </w:pPr>
      <w:r w:rsidRPr="00871291">
        <w:rPr>
          <w:rFonts w:ascii="Book Antiqua" w:eastAsia="Times New Roman" w:hAnsi="Book Antiqua" w:cs="Times New Roman"/>
          <w:color w:val="000000"/>
        </w:rPr>
        <w:t>3rd Offense: Warning with a Written Notice</w:t>
      </w:r>
    </w:p>
    <w:p w:rsidR="00871291" w:rsidRPr="00871291" w:rsidRDefault="00871291" w:rsidP="00871291">
      <w:pPr>
        <w:numPr>
          <w:ilvl w:val="0"/>
          <w:numId w:val="6"/>
        </w:numPr>
        <w:spacing w:after="0" w:line="240" w:lineRule="auto"/>
        <w:textAlignment w:val="baseline"/>
        <w:rPr>
          <w:rFonts w:ascii="Book Antiqua" w:eastAsia="Times New Roman" w:hAnsi="Book Antiqua" w:cs="Times New Roman"/>
          <w:color w:val="000000"/>
        </w:rPr>
      </w:pPr>
      <w:r w:rsidRPr="00871291">
        <w:rPr>
          <w:rFonts w:ascii="Book Antiqua" w:eastAsia="Times New Roman" w:hAnsi="Book Antiqua" w:cs="Times New Roman"/>
          <w:color w:val="000000"/>
        </w:rPr>
        <w:t>4th Offense: Mandatory Parent Conference/ Telephone Conference</w:t>
      </w:r>
    </w:p>
    <w:p w:rsidR="00871291" w:rsidRPr="00871291" w:rsidRDefault="00871291" w:rsidP="00871291">
      <w:pPr>
        <w:numPr>
          <w:ilvl w:val="0"/>
          <w:numId w:val="6"/>
        </w:numPr>
        <w:spacing w:after="0" w:line="240" w:lineRule="auto"/>
        <w:textAlignment w:val="baseline"/>
        <w:rPr>
          <w:rFonts w:ascii="Book Antiqua" w:eastAsia="Times New Roman" w:hAnsi="Book Antiqua" w:cs="Times New Roman"/>
          <w:color w:val="000000"/>
        </w:rPr>
      </w:pPr>
      <w:r w:rsidRPr="00871291">
        <w:rPr>
          <w:rFonts w:ascii="Book Antiqua" w:eastAsia="Times New Roman" w:hAnsi="Book Antiqua" w:cs="Times New Roman"/>
          <w:color w:val="000000"/>
        </w:rPr>
        <w:t>5th Offense: ISS (In School Suspension in addition, student loses privilege of attending school wide events that occur during the school day</w:t>
      </w:r>
    </w:p>
    <w:p w:rsidR="00871291" w:rsidRPr="00871291" w:rsidRDefault="00871291" w:rsidP="00871291">
      <w:pPr>
        <w:numPr>
          <w:ilvl w:val="0"/>
          <w:numId w:val="6"/>
        </w:numPr>
        <w:spacing w:after="0" w:line="240" w:lineRule="auto"/>
        <w:textAlignment w:val="baseline"/>
        <w:rPr>
          <w:rFonts w:ascii="Book Antiqua" w:eastAsia="Times New Roman" w:hAnsi="Book Antiqua" w:cs="Times New Roman"/>
          <w:color w:val="000000"/>
        </w:rPr>
      </w:pPr>
      <w:r w:rsidRPr="00871291">
        <w:rPr>
          <w:rFonts w:ascii="Book Antiqua" w:eastAsia="Times New Roman" w:hAnsi="Book Antiqua" w:cs="Times New Roman"/>
          <w:color w:val="000000"/>
        </w:rPr>
        <w:t>6th Offense: Automatic Administrative Referral- Must attend the scheduled monthly Saturday school</w:t>
      </w:r>
    </w:p>
    <w:p w:rsidR="00871291" w:rsidRPr="00871291" w:rsidRDefault="00871291" w:rsidP="00871291">
      <w:pPr>
        <w:numPr>
          <w:ilvl w:val="0"/>
          <w:numId w:val="6"/>
        </w:numPr>
        <w:spacing w:after="0" w:line="240" w:lineRule="auto"/>
        <w:textAlignment w:val="baseline"/>
        <w:rPr>
          <w:rFonts w:ascii="Book Antiqua" w:eastAsia="Times New Roman" w:hAnsi="Book Antiqua" w:cs="Times New Roman"/>
          <w:color w:val="000000"/>
        </w:rPr>
      </w:pPr>
      <w:r w:rsidRPr="00871291">
        <w:rPr>
          <w:rFonts w:ascii="Book Antiqua" w:eastAsia="Times New Roman" w:hAnsi="Book Antiqua" w:cs="Times New Roman"/>
          <w:color w:val="000000"/>
        </w:rPr>
        <w:t>7th Offense: Failure to attend Saturday School will result in ISS</w:t>
      </w:r>
    </w:p>
    <w:p w:rsidR="00871291" w:rsidRPr="00871291" w:rsidRDefault="00871291" w:rsidP="00871291">
      <w:pPr>
        <w:spacing w:after="240" w:line="240" w:lineRule="auto"/>
        <w:rPr>
          <w:rFonts w:ascii="Book Antiqua" w:eastAsia="Times New Roman" w:hAnsi="Book Antiqua" w:cs="Times New Roman"/>
          <w:sz w:val="24"/>
          <w:szCs w:val="24"/>
        </w:rPr>
      </w:pPr>
      <w:r w:rsidRPr="00871291">
        <w:rPr>
          <w:rFonts w:ascii="Book Antiqua" w:eastAsia="Times New Roman" w:hAnsi="Book Antiqua" w:cs="Times New Roman"/>
          <w:sz w:val="24"/>
          <w:szCs w:val="24"/>
        </w:rPr>
        <w:br/>
      </w:r>
      <w:r w:rsidRPr="00871291">
        <w:rPr>
          <w:rFonts w:ascii="Book Antiqua" w:eastAsia="Times New Roman" w:hAnsi="Book Antiqua"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6430"/>
        <w:gridCol w:w="2914"/>
      </w:tblGrid>
      <w:tr w:rsidR="00871291" w:rsidRPr="00871291" w:rsidTr="0087129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color w:val="000000"/>
              </w:rPr>
              <w:t>Formal Assessments = 70%</w:t>
            </w:r>
          </w:p>
          <w:p w:rsidR="00871291" w:rsidRPr="00871291" w:rsidRDefault="00871291" w:rsidP="00871291">
            <w:pPr>
              <w:numPr>
                <w:ilvl w:val="0"/>
                <w:numId w:val="7"/>
              </w:numPr>
              <w:spacing w:after="0" w:line="240" w:lineRule="auto"/>
              <w:textAlignment w:val="baseline"/>
              <w:rPr>
                <w:rFonts w:ascii="Book Antiqua" w:eastAsia="Times New Roman" w:hAnsi="Book Antiqua" w:cs="Times New Roman"/>
                <w:color w:val="000000"/>
              </w:rPr>
            </w:pPr>
            <w:r w:rsidRPr="00871291">
              <w:rPr>
                <w:rFonts w:ascii="Book Antiqua" w:eastAsia="Times New Roman" w:hAnsi="Book Antiqua" w:cs="Times New Roman"/>
                <w:color w:val="000000"/>
              </w:rPr>
              <w:t>Tests, Presentations, Essays, Projects Performance Tasks      </w:t>
            </w:r>
            <w:r w:rsidRPr="00871291">
              <w:rPr>
                <w:rFonts w:ascii="Book Antiqua" w:eastAsia="Times New Roman" w:hAnsi="Book Antiqua" w:cs="Times New Roman"/>
                <w:color w:val="000000"/>
              </w:rPr>
              <w:tab/>
              <w:t xml:space="preserve">                            </w:t>
            </w:r>
          </w:p>
          <w:p w:rsidR="001F22E4" w:rsidRDefault="001F22E4" w:rsidP="00871291">
            <w:pPr>
              <w:spacing w:after="0" w:line="240" w:lineRule="auto"/>
              <w:rPr>
                <w:rFonts w:ascii="Book Antiqua" w:eastAsia="Times New Roman" w:hAnsi="Book Antiqua" w:cs="Times New Roman"/>
                <w:color w:val="000000"/>
              </w:rPr>
            </w:pPr>
          </w:p>
          <w:p w:rsidR="001F22E4" w:rsidRDefault="001F22E4" w:rsidP="00871291">
            <w:pPr>
              <w:spacing w:after="0" w:line="240" w:lineRule="auto"/>
              <w:rPr>
                <w:rFonts w:ascii="Book Antiqua" w:eastAsia="Times New Roman" w:hAnsi="Book Antiqua" w:cs="Times New Roman"/>
                <w:color w:val="000000"/>
              </w:rPr>
            </w:pP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color w:val="000000"/>
              </w:rPr>
              <w:t>Informal Assessments = 30%</w:t>
            </w:r>
          </w:p>
          <w:p w:rsidR="00871291" w:rsidRPr="00871291" w:rsidRDefault="00871291" w:rsidP="00871291">
            <w:pPr>
              <w:numPr>
                <w:ilvl w:val="0"/>
                <w:numId w:val="8"/>
              </w:numPr>
              <w:spacing w:after="0" w:line="240" w:lineRule="auto"/>
              <w:textAlignment w:val="baseline"/>
              <w:rPr>
                <w:rFonts w:ascii="Book Antiqua" w:eastAsia="Times New Roman" w:hAnsi="Book Antiqua" w:cs="Times New Roman"/>
                <w:color w:val="000000"/>
              </w:rPr>
            </w:pPr>
            <w:r w:rsidRPr="00871291">
              <w:rPr>
                <w:rFonts w:ascii="Book Antiqua" w:eastAsia="Times New Roman" w:hAnsi="Book Antiqua" w:cs="Times New Roman"/>
                <w:color w:val="000000"/>
              </w:rPr>
              <w:t>Homework, Warm-ups, Class work, Participation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71291" w:rsidRPr="00871291" w:rsidRDefault="00871291" w:rsidP="00871291">
            <w:pPr>
              <w:spacing w:after="0" w:line="240" w:lineRule="auto"/>
              <w:jc w:val="center"/>
              <w:rPr>
                <w:rFonts w:ascii="Book Antiqua" w:eastAsia="Times New Roman" w:hAnsi="Book Antiqua" w:cs="Times New Roman"/>
                <w:sz w:val="24"/>
                <w:szCs w:val="24"/>
              </w:rPr>
            </w:pPr>
            <w:r w:rsidRPr="00871291">
              <w:rPr>
                <w:rFonts w:ascii="Book Antiqua" w:eastAsia="Times New Roman" w:hAnsi="Book Antiqua" w:cs="Times New Roman"/>
                <w:color w:val="000000"/>
              </w:rPr>
              <w:t>Grading Scale</w:t>
            </w: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color w:val="000000"/>
              </w:rPr>
              <w:t>100-93                                  </w:t>
            </w:r>
            <w:r w:rsidRPr="00871291">
              <w:rPr>
                <w:rFonts w:ascii="Book Antiqua" w:eastAsia="Times New Roman" w:hAnsi="Book Antiqua" w:cs="Times New Roman"/>
                <w:color w:val="000000"/>
              </w:rPr>
              <w:tab/>
              <w:t>A</w:t>
            </w: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color w:val="000000"/>
              </w:rPr>
              <w:t>85-92                                     </w:t>
            </w:r>
            <w:r w:rsidRPr="00871291">
              <w:rPr>
                <w:rFonts w:ascii="Book Antiqua" w:eastAsia="Times New Roman" w:hAnsi="Book Antiqua" w:cs="Times New Roman"/>
                <w:color w:val="000000"/>
              </w:rPr>
              <w:tab/>
              <w:t>B</w:t>
            </w: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color w:val="000000"/>
              </w:rPr>
              <w:t>77-84                                     </w:t>
            </w:r>
            <w:r w:rsidRPr="00871291">
              <w:rPr>
                <w:rFonts w:ascii="Book Antiqua" w:eastAsia="Times New Roman" w:hAnsi="Book Antiqua" w:cs="Times New Roman"/>
                <w:color w:val="000000"/>
              </w:rPr>
              <w:tab/>
              <w:t>C</w:t>
            </w: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color w:val="000000"/>
              </w:rPr>
              <w:t>70-76                                     </w:t>
            </w:r>
            <w:r w:rsidRPr="00871291">
              <w:rPr>
                <w:rFonts w:ascii="Book Antiqua" w:eastAsia="Times New Roman" w:hAnsi="Book Antiqua" w:cs="Times New Roman"/>
                <w:color w:val="000000"/>
              </w:rPr>
              <w:tab/>
              <w:t>D</w:t>
            </w: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color w:val="000000"/>
              </w:rPr>
              <w:t>69-Below                            </w:t>
            </w:r>
            <w:r w:rsidRPr="00871291">
              <w:rPr>
                <w:rFonts w:ascii="Book Antiqua" w:eastAsia="Times New Roman" w:hAnsi="Book Antiqua" w:cs="Times New Roman"/>
                <w:color w:val="000000"/>
              </w:rPr>
              <w:tab/>
              <w:t>F</w:t>
            </w:r>
          </w:p>
        </w:tc>
      </w:tr>
    </w:tbl>
    <w:p w:rsidR="00871291" w:rsidRPr="00871291" w:rsidRDefault="00871291" w:rsidP="00871291">
      <w:pPr>
        <w:spacing w:after="240" w:line="240" w:lineRule="auto"/>
        <w:rPr>
          <w:rFonts w:ascii="Book Antiqua" w:eastAsia="Times New Roman" w:hAnsi="Book Antiqua" w:cs="Times New Roman"/>
          <w:sz w:val="24"/>
          <w:szCs w:val="24"/>
        </w:rPr>
      </w:pP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color w:val="000000"/>
        </w:rPr>
        <w:t>We hold students to the highest standards of academic integrity. All class work, unless otherwise announced, should be completed without outside or classmate assistance. To do otherwise, constitutes cheating an</w:t>
      </w:r>
      <w:bookmarkStart w:id="0" w:name="_GoBack"/>
      <w:bookmarkEnd w:id="0"/>
      <w:r w:rsidRPr="00871291">
        <w:rPr>
          <w:rFonts w:ascii="Book Antiqua" w:eastAsia="Times New Roman" w:hAnsi="Book Antiqua" w:cs="Times New Roman"/>
          <w:color w:val="000000"/>
        </w:rPr>
        <w:t>d will be treated as such. You will be required to write frequently and you may find it tempting to copy someone else’s work. It is in your best interest to avoid this temptation. If ANY portion of paper is “borrowed” from another source without the proper citation, you will be written up for plagiarism. If you need help or guidance, I am your best source. Please come to me with questions or concerns.</w:t>
      </w:r>
    </w:p>
    <w:p w:rsidR="00871291" w:rsidRPr="00871291" w:rsidRDefault="00871291" w:rsidP="00871291">
      <w:pPr>
        <w:spacing w:after="0" w:line="240" w:lineRule="auto"/>
        <w:rPr>
          <w:rFonts w:ascii="Book Antiqua" w:eastAsia="Times New Roman" w:hAnsi="Book Antiqua" w:cs="Times New Roman"/>
          <w:sz w:val="24"/>
          <w:szCs w:val="24"/>
        </w:rPr>
      </w:pPr>
    </w:p>
    <w:p w:rsidR="00871291" w:rsidRPr="00871291" w:rsidRDefault="00871291" w:rsidP="00871291">
      <w:pPr>
        <w:spacing w:after="0" w:line="240" w:lineRule="auto"/>
        <w:rPr>
          <w:rFonts w:ascii="Book Antiqua" w:eastAsia="Times New Roman" w:hAnsi="Book Antiqua" w:cs="Times New Roman"/>
          <w:sz w:val="24"/>
          <w:szCs w:val="24"/>
        </w:rPr>
      </w:pPr>
      <w:r w:rsidRPr="00871291">
        <w:rPr>
          <w:rFonts w:ascii="Book Antiqua" w:eastAsia="Times New Roman" w:hAnsi="Book Antiqua" w:cs="Times New Roman"/>
          <w:color w:val="000000"/>
        </w:rPr>
        <w:t xml:space="preserve">Please know that </w:t>
      </w:r>
      <w:r w:rsidRPr="00871291">
        <w:rPr>
          <w:rFonts w:ascii="Book Antiqua" w:eastAsia="Times New Roman" w:hAnsi="Book Antiqua" w:cs="Times New Roman"/>
          <w:b/>
          <w:bCs/>
          <w:i/>
          <w:iCs/>
          <w:color w:val="000000"/>
        </w:rPr>
        <w:t xml:space="preserve">the syllabus is not written in stone. </w:t>
      </w:r>
      <w:r w:rsidRPr="00871291">
        <w:rPr>
          <w:rFonts w:ascii="Book Antiqua" w:eastAsia="Times New Roman" w:hAnsi="Book Antiqua" w:cs="Times New Roman"/>
          <w:color w:val="000000"/>
        </w:rPr>
        <w:t> </w:t>
      </w:r>
      <w:r w:rsidRPr="00871291">
        <w:rPr>
          <w:rFonts w:ascii="Book Antiqua" w:eastAsia="Times New Roman" w:hAnsi="Book Antiqua" w:cs="Times New Roman"/>
          <w:b/>
          <w:bCs/>
          <w:color w:val="000000"/>
        </w:rPr>
        <w:t>The curriculum may be adjusted, without compromising the class standards or expectations, in order to ensure all students are at their proximal level of learning</w:t>
      </w:r>
      <w:r w:rsidRPr="00871291">
        <w:rPr>
          <w:rFonts w:ascii="Book Antiqua" w:eastAsia="Times New Roman" w:hAnsi="Book Antiqua" w:cs="Times New Roman"/>
          <w:color w:val="000000"/>
        </w:rPr>
        <w:t>.</w:t>
      </w:r>
    </w:p>
    <w:p w:rsidR="00D634A6" w:rsidRPr="00871291" w:rsidRDefault="001F22E4">
      <w:pPr>
        <w:rPr>
          <w:rFonts w:ascii="Book Antiqua" w:hAnsi="Book Antiqua"/>
        </w:rPr>
      </w:pPr>
    </w:p>
    <w:sectPr w:rsidR="00D634A6" w:rsidRPr="00871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53C26"/>
    <w:multiLevelType w:val="multilevel"/>
    <w:tmpl w:val="5750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634BEF"/>
    <w:multiLevelType w:val="hybridMultilevel"/>
    <w:tmpl w:val="0C7E8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173A5"/>
    <w:multiLevelType w:val="multilevel"/>
    <w:tmpl w:val="83C6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919A0"/>
    <w:multiLevelType w:val="multilevel"/>
    <w:tmpl w:val="AF7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13173"/>
    <w:multiLevelType w:val="hybridMultilevel"/>
    <w:tmpl w:val="BB88E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863A3"/>
    <w:multiLevelType w:val="hybridMultilevel"/>
    <w:tmpl w:val="4DC4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3539FA"/>
    <w:multiLevelType w:val="multilevel"/>
    <w:tmpl w:val="D090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2864F0"/>
    <w:multiLevelType w:val="multilevel"/>
    <w:tmpl w:val="1094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074091"/>
    <w:multiLevelType w:val="multilevel"/>
    <w:tmpl w:val="6C2A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02F60"/>
    <w:multiLevelType w:val="multilevel"/>
    <w:tmpl w:val="6EE4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954FE4"/>
    <w:multiLevelType w:val="multilevel"/>
    <w:tmpl w:val="4958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Letter"/>
        <w:lvlText w:val="%1."/>
        <w:lvlJc w:val="left"/>
      </w:lvl>
    </w:lvlOverride>
  </w:num>
  <w:num w:numId="2">
    <w:abstractNumId w:val="9"/>
    <w:lvlOverride w:ilvl="0">
      <w:lvl w:ilvl="0">
        <w:numFmt w:val="lowerLetter"/>
        <w:lvlText w:val="%1."/>
        <w:lvlJc w:val="left"/>
      </w:lvl>
    </w:lvlOverride>
  </w:num>
  <w:num w:numId="3">
    <w:abstractNumId w:val="7"/>
  </w:num>
  <w:num w:numId="4">
    <w:abstractNumId w:val="3"/>
  </w:num>
  <w:num w:numId="5">
    <w:abstractNumId w:val="6"/>
  </w:num>
  <w:num w:numId="6">
    <w:abstractNumId w:val="8"/>
  </w:num>
  <w:num w:numId="7">
    <w:abstractNumId w:val="2"/>
  </w:num>
  <w:num w:numId="8">
    <w:abstractNumId w:val="1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91"/>
    <w:rsid w:val="001F22E4"/>
    <w:rsid w:val="00871291"/>
    <w:rsid w:val="00926A43"/>
    <w:rsid w:val="0094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7862"/>
  <w15:chartTrackingRefBased/>
  <w15:docId w15:val="{D40CE60A-B366-42FF-8958-EB7474E9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71291"/>
  </w:style>
  <w:style w:type="character" w:styleId="Hyperlink">
    <w:name w:val="Hyperlink"/>
    <w:basedOn w:val="DefaultParagraphFont"/>
    <w:uiPriority w:val="99"/>
    <w:unhideWhenUsed/>
    <w:rsid w:val="00871291"/>
    <w:rPr>
      <w:color w:val="0000FF"/>
      <w:u w:val="single"/>
    </w:rPr>
  </w:style>
  <w:style w:type="paragraph" w:styleId="ListParagraph">
    <w:name w:val="List Paragraph"/>
    <w:basedOn w:val="Normal"/>
    <w:uiPriority w:val="99"/>
    <w:qFormat/>
    <w:rsid w:val="00871291"/>
    <w:pPr>
      <w:spacing w:after="200" w:line="27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970154">
      <w:bodyDiv w:val="1"/>
      <w:marLeft w:val="0"/>
      <w:marRight w:val="0"/>
      <w:marTop w:val="0"/>
      <w:marBottom w:val="0"/>
      <w:divBdr>
        <w:top w:val="none" w:sz="0" w:space="0" w:color="auto"/>
        <w:left w:val="none" w:sz="0" w:space="0" w:color="auto"/>
        <w:bottom w:val="none" w:sz="0" w:space="0" w:color="auto"/>
        <w:right w:val="none" w:sz="0" w:space="0" w:color="auto"/>
      </w:divBdr>
      <w:divsChild>
        <w:div w:id="198358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lleah1.jackson@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Shelleah M</dc:creator>
  <cp:keywords/>
  <dc:description/>
  <cp:lastModifiedBy>Jackson, Shelleah M</cp:lastModifiedBy>
  <cp:revision>1</cp:revision>
  <dcterms:created xsi:type="dcterms:W3CDTF">2016-08-27T15:40:00Z</dcterms:created>
  <dcterms:modified xsi:type="dcterms:W3CDTF">2016-08-27T15:53:00Z</dcterms:modified>
</cp:coreProperties>
</file>